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66" w:rsidRDefault="00DF2C66" w:rsidP="00DF2C66">
      <w:pPr>
        <w:widowControl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rPr>
        <w:t>Министерство здравоохранения Украины</w:t>
      </w:r>
    </w:p>
    <w:p w:rsidR="00DF2C66" w:rsidRDefault="00DF2C66" w:rsidP="00DF2C6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Винницкий национальный медицинский университет </w:t>
      </w:r>
    </w:p>
    <w:p w:rsidR="00DF2C66" w:rsidRDefault="00DF2C66" w:rsidP="00DF2C6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им. Н.И. Пирогова</w:t>
      </w:r>
    </w:p>
    <w:p w:rsidR="00DF2C66" w:rsidRDefault="00DF2C66" w:rsidP="00DF2C6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Кафедра медицины катастроф и военной медицины</w:t>
      </w:r>
    </w:p>
    <w:p w:rsidR="00DF2C66" w:rsidRDefault="00DF2C66" w:rsidP="00DF2C66">
      <w:pPr>
        <w:spacing w:after="0" w:line="240" w:lineRule="auto"/>
        <w:ind w:firstLine="5222"/>
        <w:jc w:val="center"/>
        <w:rPr>
          <w:rFonts w:ascii="Times New Roman" w:hAnsi="Times New Roman"/>
          <w:sz w:val="28"/>
          <w:szCs w:val="28"/>
        </w:rPr>
      </w:pPr>
    </w:p>
    <w:p w:rsidR="00DF2C66" w:rsidRDefault="00DF2C66" w:rsidP="00DF2C66">
      <w:pPr>
        <w:spacing w:after="0" w:line="240" w:lineRule="auto"/>
        <w:ind w:firstLine="5222"/>
        <w:jc w:val="center"/>
        <w:rPr>
          <w:rFonts w:ascii="Times New Roman" w:hAnsi="Times New Roman"/>
          <w:sz w:val="28"/>
          <w:szCs w:val="28"/>
        </w:rPr>
      </w:pPr>
      <w:r>
        <w:rPr>
          <w:rFonts w:ascii="Times New Roman" w:hAnsi="Times New Roman"/>
          <w:sz w:val="28"/>
          <w:szCs w:val="28"/>
        </w:rPr>
        <w:t xml:space="preserve">УТВЕРЖДАЮ </w:t>
      </w:r>
    </w:p>
    <w:p w:rsidR="00DF2C66" w:rsidRDefault="00DF2C66" w:rsidP="00DF2C66">
      <w:pPr>
        <w:spacing w:after="0" w:line="240" w:lineRule="auto"/>
        <w:ind w:firstLine="5222"/>
        <w:jc w:val="both"/>
        <w:rPr>
          <w:rFonts w:ascii="Times New Roman" w:hAnsi="Times New Roman"/>
          <w:sz w:val="28"/>
          <w:szCs w:val="28"/>
        </w:rPr>
      </w:pPr>
      <w:r>
        <w:rPr>
          <w:rFonts w:ascii="Times New Roman" w:hAnsi="Times New Roman"/>
          <w:sz w:val="28"/>
          <w:szCs w:val="28"/>
        </w:rPr>
        <w:t>Заведующий курсу МК и ВМ</w:t>
      </w:r>
    </w:p>
    <w:p w:rsidR="00DF2C66" w:rsidRDefault="00DF2C66" w:rsidP="00DF2C66">
      <w:pPr>
        <w:spacing w:after="0" w:line="240" w:lineRule="auto"/>
        <w:ind w:firstLine="5222"/>
        <w:jc w:val="both"/>
        <w:rPr>
          <w:rFonts w:ascii="Times New Roman" w:hAnsi="Times New Roman"/>
          <w:sz w:val="28"/>
          <w:szCs w:val="28"/>
        </w:rPr>
      </w:pPr>
      <w:r>
        <w:rPr>
          <w:rFonts w:ascii="Times New Roman" w:hAnsi="Times New Roman"/>
          <w:sz w:val="28"/>
          <w:szCs w:val="28"/>
        </w:rPr>
        <w:t>___________ доц. М.В.Матвийчук</w:t>
      </w:r>
    </w:p>
    <w:p w:rsidR="00DF2C66" w:rsidRDefault="00DF2C66" w:rsidP="00DF2C66">
      <w:pPr>
        <w:spacing w:after="0" w:line="240" w:lineRule="auto"/>
        <w:ind w:firstLine="5222"/>
        <w:jc w:val="both"/>
        <w:rPr>
          <w:rFonts w:ascii="Times New Roman" w:hAnsi="Times New Roman"/>
          <w:sz w:val="28"/>
          <w:szCs w:val="28"/>
        </w:rPr>
      </w:pPr>
      <w:r>
        <w:rPr>
          <w:rFonts w:ascii="Times New Roman" w:hAnsi="Times New Roman"/>
          <w:sz w:val="28"/>
          <w:szCs w:val="28"/>
        </w:rPr>
        <w:t xml:space="preserve">Протокол заседания кафедры </w:t>
      </w:r>
    </w:p>
    <w:p w:rsidR="00DF2C66" w:rsidRDefault="00DF2C66" w:rsidP="00DF2C66">
      <w:pPr>
        <w:spacing w:after="0" w:line="240" w:lineRule="auto"/>
        <w:ind w:firstLine="5222"/>
        <w:jc w:val="both"/>
        <w:rPr>
          <w:rFonts w:ascii="Times New Roman" w:hAnsi="Times New Roman"/>
          <w:sz w:val="28"/>
          <w:szCs w:val="28"/>
        </w:rPr>
      </w:pPr>
      <w:r>
        <w:rPr>
          <w:rFonts w:ascii="Times New Roman" w:hAnsi="Times New Roman"/>
          <w:sz w:val="28"/>
          <w:szCs w:val="28"/>
        </w:rPr>
        <w:t>№____ от _________2020  г.</w:t>
      </w:r>
    </w:p>
    <w:p w:rsidR="00DF2C66" w:rsidRDefault="00DF2C66" w:rsidP="00DF2C66">
      <w:pPr>
        <w:spacing w:after="0" w:line="240" w:lineRule="auto"/>
        <w:ind w:firstLine="5222"/>
        <w:jc w:val="both"/>
        <w:rPr>
          <w:rFonts w:ascii="Times New Roman" w:hAnsi="Times New Roman"/>
          <w:sz w:val="28"/>
          <w:szCs w:val="28"/>
        </w:rPr>
      </w:pPr>
    </w:p>
    <w:p w:rsidR="00DF2C66" w:rsidRDefault="00DF2C66" w:rsidP="00DF2C66">
      <w:pPr>
        <w:spacing w:after="0" w:line="240" w:lineRule="auto"/>
        <w:ind w:firstLine="5222"/>
        <w:jc w:val="both"/>
        <w:rPr>
          <w:rFonts w:ascii="Times New Roman" w:hAnsi="Times New Roman"/>
          <w:sz w:val="28"/>
          <w:szCs w:val="28"/>
        </w:rPr>
      </w:pPr>
    </w:p>
    <w:p w:rsidR="00DF2C66" w:rsidRDefault="00DF2C66" w:rsidP="00DF2C6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Методический материал для практического занятия</w:t>
      </w:r>
    </w:p>
    <w:p w:rsidR="00DF2C66" w:rsidRDefault="00DF2C66" w:rsidP="00DF2C6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для студентов V курса Медицинского факультета</w:t>
      </w:r>
    </w:p>
    <w:p w:rsidR="00DF2C66" w:rsidRDefault="00DF2C66" w:rsidP="00DF2C6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(спеціальность «Медицина», «Педиатрия»</w:t>
      </w:r>
    </w:p>
    <w:p w:rsidR="00DA2E2F" w:rsidRPr="007B6011" w:rsidRDefault="00DA2E2F" w:rsidP="00DA2E2F">
      <w:pPr>
        <w:widowControl w:val="0"/>
        <w:autoSpaceDE w:val="0"/>
        <w:autoSpaceDN w:val="0"/>
        <w:adjustRightInd w:val="0"/>
        <w:spacing w:after="0"/>
        <w:jc w:val="center"/>
        <w:rPr>
          <w:rFonts w:ascii="Times New Roman" w:eastAsia="Times New Roman" w:hAnsi="Times New Roman"/>
          <w:sz w:val="28"/>
          <w:szCs w:val="28"/>
        </w:rPr>
      </w:pPr>
    </w:p>
    <w:p w:rsidR="00DA2E2F" w:rsidRPr="007B6011" w:rsidRDefault="00DA2E2F" w:rsidP="00DA2E2F">
      <w:pPr>
        <w:widowControl w:val="0"/>
        <w:autoSpaceDE w:val="0"/>
        <w:autoSpaceDN w:val="0"/>
        <w:adjustRightInd w:val="0"/>
        <w:spacing w:after="0" w:line="276" w:lineRule="auto"/>
        <w:jc w:val="center"/>
        <w:rPr>
          <w:rFonts w:ascii="Times New Roman" w:eastAsia="Times New Roman" w:hAnsi="Times New Roman"/>
          <w:b/>
          <w:bCs/>
          <w:sz w:val="28"/>
          <w:szCs w:val="28"/>
        </w:rPr>
      </w:pPr>
      <w:r w:rsidRPr="007B6011">
        <w:rPr>
          <w:rFonts w:ascii="Times New Roman" w:eastAsia="Times New Roman" w:hAnsi="Times New Roman"/>
          <w:b/>
          <w:bCs/>
          <w:sz w:val="28"/>
          <w:szCs w:val="28"/>
        </w:rPr>
        <w:t>Практические занятия по дисциплине «Экстренная и неотложная медицинская помощь»</w:t>
      </w:r>
    </w:p>
    <w:p w:rsidR="000A4C4B" w:rsidRPr="007B6011" w:rsidRDefault="000A4C4B" w:rsidP="003955F0">
      <w:pPr>
        <w:spacing w:after="0" w:line="240" w:lineRule="auto"/>
        <w:jc w:val="center"/>
        <w:rPr>
          <w:rFonts w:ascii="Times New Roman" w:hAnsi="Times New Roman"/>
          <w:b/>
          <w:sz w:val="28"/>
          <w:szCs w:val="28"/>
        </w:rPr>
      </w:pPr>
    </w:p>
    <w:p w:rsidR="000A4C4B" w:rsidRPr="007B6011" w:rsidRDefault="000A4C4B" w:rsidP="00E153F5">
      <w:pPr>
        <w:widowControl w:val="0"/>
        <w:overflowPunct w:val="0"/>
        <w:autoSpaceDE w:val="0"/>
        <w:autoSpaceDN w:val="0"/>
        <w:adjustRightInd w:val="0"/>
        <w:spacing w:after="0" w:line="242" w:lineRule="auto"/>
        <w:ind w:firstLine="341"/>
        <w:jc w:val="center"/>
        <w:rPr>
          <w:rFonts w:ascii="Times New Roman" w:hAnsi="Times New Roman"/>
          <w:b/>
          <w:sz w:val="28"/>
          <w:szCs w:val="28"/>
        </w:rPr>
      </w:pPr>
      <w:r w:rsidRPr="007B6011">
        <w:rPr>
          <w:rFonts w:ascii="Times New Roman" w:hAnsi="Times New Roman"/>
          <w:b/>
          <w:sz w:val="28"/>
          <w:szCs w:val="28"/>
        </w:rPr>
        <w:t>Тема №</w:t>
      </w:r>
      <w:r w:rsidR="00A51099" w:rsidRPr="007B6011">
        <w:rPr>
          <w:rFonts w:ascii="Times New Roman" w:hAnsi="Times New Roman"/>
          <w:b/>
          <w:sz w:val="28"/>
          <w:szCs w:val="28"/>
        </w:rPr>
        <w:t>3</w:t>
      </w:r>
      <w:r w:rsidRPr="007B6011">
        <w:rPr>
          <w:rFonts w:ascii="Times New Roman" w:hAnsi="Times New Roman"/>
          <w:b/>
          <w:sz w:val="28"/>
          <w:szCs w:val="28"/>
        </w:rPr>
        <w:t xml:space="preserve"> : Порядок надання невідкладної медичної допомоги постраждалим та</w:t>
      </w:r>
      <w:r w:rsidRPr="007B6011">
        <w:rPr>
          <w:rFonts w:ascii="Times New Roman" w:hAnsi="Times New Roman"/>
          <w:b/>
          <w:bCs/>
          <w:sz w:val="28"/>
          <w:szCs w:val="28"/>
        </w:rPr>
        <w:t xml:space="preserve"> </w:t>
      </w:r>
      <w:r w:rsidRPr="007B6011">
        <w:rPr>
          <w:rFonts w:ascii="Times New Roman" w:hAnsi="Times New Roman"/>
          <w:b/>
          <w:sz w:val="28"/>
          <w:szCs w:val="28"/>
        </w:rPr>
        <w:t>хворим на догоспітальному етапі. Вторинне обстеження</w:t>
      </w:r>
      <w:r w:rsidR="00065F1A" w:rsidRPr="007B6011">
        <w:rPr>
          <w:rFonts w:ascii="Times New Roman" w:hAnsi="Times New Roman"/>
          <w:b/>
          <w:sz w:val="28"/>
          <w:szCs w:val="28"/>
        </w:rPr>
        <w:t>.</w:t>
      </w:r>
    </w:p>
    <w:p w:rsidR="000A4C4B" w:rsidRPr="007B6011" w:rsidRDefault="000A4C4B" w:rsidP="00E153F5">
      <w:pPr>
        <w:spacing w:after="0" w:line="240" w:lineRule="auto"/>
        <w:jc w:val="center"/>
        <w:rPr>
          <w:rFonts w:ascii="Times New Roman" w:hAnsi="Times New Roman"/>
          <w:sz w:val="28"/>
          <w:szCs w:val="28"/>
        </w:rPr>
      </w:pPr>
    </w:p>
    <w:p w:rsidR="000A4C4B" w:rsidRPr="007B6011" w:rsidRDefault="000A4C4B" w:rsidP="00E153F5">
      <w:pPr>
        <w:spacing w:after="0" w:line="240" w:lineRule="auto"/>
        <w:jc w:val="center"/>
        <w:rPr>
          <w:rFonts w:ascii="Times New Roman" w:hAnsi="Times New Roman"/>
          <w:sz w:val="28"/>
          <w:szCs w:val="28"/>
        </w:rPr>
      </w:pPr>
    </w:p>
    <w:p w:rsidR="000A4C4B" w:rsidRPr="007B6011" w:rsidRDefault="000A4C4B" w:rsidP="00E153F5">
      <w:pPr>
        <w:spacing w:after="0" w:line="240" w:lineRule="auto"/>
        <w:jc w:val="center"/>
        <w:rPr>
          <w:rFonts w:ascii="Times New Roman" w:hAnsi="Times New Roman"/>
          <w:sz w:val="28"/>
          <w:szCs w:val="28"/>
        </w:rPr>
      </w:pPr>
    </w:p>
    <w:p w:rsidR="00DA2E2F" w:rsidRPr="007B6011" w:rsidRDefault="00DA2E2F" w:rsidP="00DA2E2F">
      <w:pPr>
        <w:widowControl w:val="0"/>
        <w:autoSpaceDE w:val="0"/>
        <w:autoSpaceDN w:val="0"/>
        <w:adjustRightInd w:val="0"/>
        <w:jc w:val="center"/>
        <w:rPr>
          <w:rFonts w:ascii="Times New Roman" w:eastAsia="Times New Roman" w:hAnsi="Times New Roman"/>
          <w:sz w:val="28"/>
          <w:szCs w:val="28"/>
        </w:rPr>
      </w:pPr>
      <w:r w:rsidRPr="007B6011">
        <w:rPr>
          <w:rFonts w:ascii="Times New Roman" w:hAnsi="Times New Roman"/>
          <w:color w:val="222222"/>
          <w:sz w:val="28"/>
          <w:szCs w:val="28"/>
        </w:rPr>
        <w:t xml:space="preserve">Авторы-составители: </w:t>
      </w:r>
      <w:r w:rsidRPr="007B6011">
        <w:rPr>
          <w:rFonts w:ascii="Times New Roman" w:eastAsia="Times New Roman" w:hAnsi="Times New Roman"/>
          <w:sz w:val="28"/>
          <w:szCs w:val="28"/>
        </w:rPr>
        <w:t>М.В.Матвийчук,  Н.Д.Королева, В.В. Чорная, В.В. Фищук, В.М.Подолян, А.М.Шевчук, Л.М. Гранчак</w:t>
      </w:r>
    </w:p>
    <w:p w:rsidR="00DA2E2F" w:rsidRPr="007B6011" w:rsidRDefault="00DA2E2F" w:rsidP="00DA2E2F">
      <w:pPr>
        <w:widowControl w:val="0"/>
        <w:autoSpaceDE w:val="0"/>
        <w:autoSpaceDN w:val="0"/>
        <w:adjustRightInd w:val="0"/>
        <w:jc w:val="center"/>
        <w:rPr>
          <w:rFonts w:ascii="Times New Roman" w:eastAsia="Times New Roman" w:hAnsi="Times New Roman"/>
          <w:sz w:val="28"/>
          <w:szCs w:val="28"/>
        </w:rPr>
      </w:pPr>
    </w:p>
    <w:p w:rsidR="00DA2E2F" w:rsidRPr="007B6011" w:rsidRDefault="00DA2E2F" w:rsidP="00DA2E2F">
      <w:pPr>
        <w:jc w:val="center"/>
        <w:rPr>
          <w:sz w:val="28"/>
          <w:szCs w:val="28"/>
        </w:rPr>
      </w:pPr>
    </w:p>
    <w:p w:rsidR="000A4C4B" w:rsidRPr="007B6011" w:rsidRDefault="000A4C4B" w:rsidP="00FE690E">
      <w:pPr>
        <w:spacing w:after="0" w:line="240" w:lineRule="auto"/>
        <w:jc w:val="center"/>
        <w:rPr>
          <w:rFonts w:ascii="Times New Roman" w:hAnsi="Times New Roman"/>
          <w:sz w:val="28"/>
          <w:szCs w:val="28"/>
        </w:rPr>
      </w:pPr>
    </w:p>
    <w:p w:rsidR="000A4C4B" w:rsidRPr="007B6011" w:rsidRDefault="000A4C4B" w:rsidP="00FE690E">
      <w:pPr>
        <w:spacing w:after="0" w:line="240" w:lineRule="auto"/>
        <w:jc w:val="center"/>
        <w:rPr>
          <w:rFonts w:ascii="Times New Roman" w:hAnsi="Times New Roman"/>
          <w:sz w:val="28"/>
          <w:szCs w:val="28"/>
        </w:rPr>
      </w:pPr>
    </w:p>
    <w:p w:rsidR="00A740EC" w:rsidRPr="007B6011" w:rsidRDefault="00A740EC" w:rsidP="00FE690E">
      <w:pPr>
        <w:spacing w:after="0" w:line="240" w:lineRule="auto"/>
        <w:jc w:val="center"/>
        <w:rPr>
          <w:rFonts w:ascii="Times New Roman" w:hAnsi="Times New Roman"/>
          <w:sz w:val="28"/>
          <w:szCs w:val="28"/>
        </w:rPr>
      </w:pPr>
    </w:p>
    <w:p w:rsidR="00A740EC" w:rsidRDefault="00A740EC" w:rsidP="00FE690E">
      <w:pPr>
        <w:spacing w:after="0" w:line="240" w:lineRule="auto"/>
        <w:jc w:val="center"/>
        <w:rPr>
          <w:rFonts w:ascii="Times New Roman" w:hAnsi="Times New Roman"/>
          <w:sz w:val="28"/>
          <w:szCs w:val="28"/>
        </w:rPr>
      </w:pPr>
    </w:p>
    <w:p w:rsidR="00A740EC" w:rsidRDefault="00A740EC" w:rsidP="00FE690E">
      <w:pPr>
        <w:spacing w:after="0" w:line="240" w:lineRule="auto"/>
        <w:jc w:val="center"/>
        <w:rPr>
          <w:rFonts w:ascii="Times New Roman" w:hAnsi="Times New Roman"/>
          <w:sz w:val="28"/>
          <w:szCs w:val="28"/>
        </w:rPr>
      </w:pPr>
    </w:p>
    <w:p w:rsidR="00A740EC" w:rsidRDefault="00A740EC" w:rsidP="00FE690E">
      <w:pPr>
        <w:spacing w:after="0" w:line="240" w:lineRule="auto"/>
        <w:jc w:val="center"/>
        <w:rPr>
          <w:rFonts w:ascii="Times New Roman" w:hAnsi="Times New Roman"/>
          <w:sz w:val="28"/>
          <w:szCs w:val="28"/>
        </w:rPr>
      </w:pPr>
    </w:p>
    <w:p w:rsidR="00A740EC" w:rsidRDefault="00A740EC" w:rsidP="00FE690E">
      <w:pPr>
        <w:spacing w:after="0" w:line="240" w:lineRule="auto"/>
        <w:jc w:val="center"/>
        <w:rPr>
          <w:rFonts w:ascii="Times New Roman" w:hAnsi="Times New Roman"/>
          <w:sz w:val="28"/>
          <w:szCs w:val="28"/>
        </w:rPr>
      </w:pPr>
    </w:p>
    <w:p w:rsidR="00B74AE0" w:rsidRDefault="00B74AE0" w:rsidP="00FE690E">
      <w:pPr>
        <w:spacing w:after="0" w:line="240" w:lineRule="auto"/>
        <w:jc w:val="center"/>
        <w:rPr>
          <w:rFonts w:ascii="Times New Roman" w:hAnsi="Times New Roman"/>
          <w:sz w:val="28"/>
          <w:szCs w:val="28"/>
        </w:rPr>
      </w:pPr>
    </w:p>
    <w:p w:rsidR="00A740EC" w:rsidRPr="00223D92" w:rsidRDefault="00A740EC" w:rsidP="00FE690E">
      <w:pPr>
        <w:spacing w:after="0" w:line="240" w:lineRule="auto"/>
        <w:jc w:val="center"/>
        <w:rPr>
          <w:rFonts w:ascii="Times New Roman" w:hAnsi="Times New Roman"/>
          <w:sz w:val="28"/>
          <w:szCs w:val="28"/>
        </w:rPr>
      </w:pPr>
    </w:p>
    <w:p w:rsidR="00A740EC" w:rsidRPr="00223D92" w:rsidRDefault="00DA2E2F" w:rsidP="00A740EC">
      <w:pPr>
        <w:spacing w:after="0" w:line="240" w:lineRule="auto"/>
        <w:jc w:val="center"/>
        <w:rPr>
          <w:rFonts w:ascii="Times New Roman" w:hAnsi="Times New Roman"/>
          <w:sz w:val="32"/>
          <w:szCs w:val="32"/>
        </w:rPr>
      </w:pPr>
      <w:r>
        <w:rPr>
          <w:rFonts w:ascii="Times New Roman" w:hAnsi="Times New Roman"/>
          <w:sz w:val="32"/>
          <w:szCs w:val="32"/>
          <w:lang w:val="ru-RU"/>
        </w:rPr>
        <w:t>В</w:t>
      </w:r>
      <w:r>
        <w:rPr>
          <w:rFonts w:ascii="Times New Roman" w:hAnsi="Times New Roman"/>
          <w:sz w:val="32"/>
          <w:szCs w:val="32"/>
        </w:rPr>
        <w:t>и</w:t>
      </w:r>
      <w:r w:rsidR="00A740EC">
        <w:rPr>
          <w:rFonts w:ascii="Times New Roman" w:hAnsi="Times New Roman"/>
          <w:sz w:val="32"/>
          <w:szCs w:val="32"/>
        </w:rPr>
        <w:t>нниця – 20</w:t>
      </w:r>
      <w:r w:rsidR="00B74AE0">
        <w:rPr>
          <w:rFonts w:ascii="Times New Roman" w:hAnsi="Times New Roman"/>
          <w:sz w:val="32"/>
          <w:szCs w:val="32"/>
        </w:rPr>
        <w:t>20</w:t>
      </w:r>
      <w:r>
        <w:rPr>
          <w:rFonts w:ascii="Times New Roman" w:hAnsi="Times New Roman"/>
          <w:sz w:val="32"/>
          <w:szCs w:val="32"/>
          <w:lang w:val="ru-RU"/>
        </w:rPr>
        <w:t xml:space="preserve"> г</w:t>
      </w:r>
      <w:r w:rsidR="00A740EC">
        <w:rPr>
          <w:rFonts w:ascii="Times New Roman" w:hAnsi="Times New Roman"/>
          <w:sz w:val="32"/>
          <w:szCs w:val="32"/>
        </w:rPr>
        <w:t>.</w:t>
      </w:r>
    </w:p>
    <w:p w:rsidR="000A4C4B" w:rsidRPr="00223D92" w:rsidRDefault="000A4C4B" w:rsidP="00FE690E">
      <w:pPr>
        <w:spacing w:after="0" w:line="240" w:lineRule="auto"/>
        <w:jc w:val="center"/>
        <w:rPr>
          <w:rFonts w:ascii="Times New Roman" w:hAnsi="Times New Roman"/>
          <w:sz w:val="28"/>
          <w:szCs w:val="28"/>
        </w:rPr>
      </w:pPr>
    </w:p>
    <w:p w:rsidR="000A4C4B" w:rsidRPr="00223D92" w:rsidRDefault="000A4C4B" w:rsidP="00FE690E">
      <w:pPr>
        <w:spacing w:after="0" w:line="240" w:lineRule="auto"/>
        <w:jc w:val="center"/>
        <w:rPr>
          <w:rFonts w:ascii="Times New Roman" w:hAnsi="Times New Roman"/>
          <w:sz w:val="28"/>
          <w:szCs w:val="28"/>
        </w:rPr>
      </w:pPr>
    </w:p>
    <w:p w:rsidR="0067255B" w:rsidRPr="0067255B" w:rsidRDefault="009C15E4" w:rsidP="0067255B">
      <w:pPr>
        <w:pStyle w:val="a3"/>
        <w:ind w:left="1140"/>
        <w:jc w:val="center"/>
        <w:rPr>
          <w:rFonts w:ascii="Times New Roman" w:hAnsi="Times New Roman"/>
          <w:sz w:val="28"/>
          <w:szCs w:val="28"/>
        </w:rPr>
      </w:pPr>
      <w:r w:rsidRPr="009C15E4">
        <w:rPr>
          <w:rFonts w:ascii="Times New Roman" w:hAnsi="Times New Roman"/>
          <w:b/>
          <w:sz w:val="28"/>
          <w:szCs w:val="28"/>
        </w:rPr>
        <w:lastRenderedPageBreak/>
        <w:t>Тема:№3 Порядок предоставления неотложной медицинской помощи пострадавшим и больным на к госпитальном этапе. Вторичное обследование.</w:t>
      </w:r>
    </w:p>
    <w:p w:rsidR="0067255B" w:rsidRPr="0067255B" w:rsidRDefault="009C15E4" w:rsidP="0067255B">
      <w:pPr>
        <w:pStyle w:val="a3"/>
        <w:rPr>
          <w:rFonts w:ascii="Times New Roman" w:hAnsi="Times New Roman"/>
          <w:sz w:val="28"/>
          <w:szCs w:val="28"/>
        </w:rPr>
      </w:pPr>
      <w:r w:rsidRPr="009C15E4">
        <w:rPr>
          <w:rFonts w:ascii="Times New Roman" w:hAnsi="Times New Roman"/>
          <w:b/>
          <w:sz w:val="28"/>
          <w:szCs w:val="28"/>
        </w:rPr>
        <w:t>1.</w:t>
      </w:r>
      <w:r w:rsidRPr="009C15E4">
        <w:rPr>
          <w:rFonts w:ascii="Times New Roman" w:hAnsi="Times New Roman"/>
          <w:b/>
          <w:sz w:val="28"/>
          <w:szCs w:val="28"/>
        </w:rPr>
        <w:tab/>
        <w:t xml:space="preserve">Количество академических часов – 1 час </w:t>
      </w:r>
    </w:p>
    <w:p w:rsidR="0067255B" w:rsidRPr="0067255B" w:rsidRDefault="009C15E4" w:rsidP="0067255B">
      <w:pPr>
        <w:pStyle w:val="a3"/>
        <w:rPr>
          <w:rFonts w:ascii="Times New Roman" w:hAnsi="Times New Roman"/>
          <w:sz w:val="28"/>
          <w:szCs w:val="28"/>
        </w:rPr>
      </w:pPr>
      <w:r w:rsidRPr="009C15E4">
        <w:rPr>
          <w:rFonts w:ascii="Times New Roman" w:hAnsi="Times New Roman"/>
          <w:b/>
          <w:sz w:val="28"/>
          <w:szCs w:val="28"/>
        </w:rPr>
        <w:t>2.</w:t>
      </w:r>
      <w:r w:rsidRPr="009C15E4">
        <w:rPr>
          <w:rFonts w:ascii="Times New Roman" w:hAnsi="Times New Roman"/>
          <w:b/>
          <w:sz w:val="28"/>
          <w:szCs w:val="28"/>
        </w:rPr>
        <w:tab/>
        <w:t xml:space="preserve">Вид проведения занятия – практическое занятие. </w:t>
      </w:r>
    </w:p>
    <w:p w:rsidR="0067255B" w:rsidRPr="0067255B" w:rsidRDefault="009C15E4" w:rsidP="0067255B">
      <w:pPr>
        <w:pStyle w:val="a3"/>
        <w:rPr>
          <w:rFonts w:ascii="Times New Roman" w:hAnsi="Times New Roman"/>
          <w:sz w:val="28"/>
          <w:szCs w:val="28"/>
        </w:rPr>
      </w:pPr>
      <w:r w:rsidRPr="009C15E4">
        <w:rPr>
          <w:rFonts w:ascii="Times New Roman" w:hAnsi="Times New Roman"/>
          <w:b/>
          <w:sz w:val="28"/>
          <w:szCs w:val="28"/>
        </w:rPr>
        <w:t>3.</w:t>
      </w:r>
      <w:r w:rsidRPr="009C15E4">
        <w:rPr>
          <w:rFonts w:ascii="Times New Roman" w:hAnsi="Times New Roman"/>
          <w:b/>
          <w:sz w:val="28"/>
          <w:szCs w:val="28"/>
        </w:rPr>
        <w:tab/>
        <w:t xml:space="preserve">Место проведения занятия – класс кафедры. </w:t>
      </w:r>
    </w:p>
    <w:p w:rsidR="000A4C4B" w:rsidRPr="00223D92" w:rsidRDefault="009C15E4" w:rsidP="0067255B">
      <w:pPr>
        <w:pStyle w:val="a3"/>
        <w:rPr>
          <w:rFonts w:ascii="Times New Roman" w:hAnsi="Times New Roman"/>
          <w:sz w:val="28"/>
          <w:szCs w:val="28"/>
        </w:rPr>
      </w:pPr>
      <w:r w:rsidRPr="009C15E4">
        <w:rPr>
          <w:rFonts w:ascii="Times New Roman" w:hAnsi="Times New Roman"/>
          <w:b/>
          <w:sz w:val="28"/>
          <w:szCs w:val="28"/>
        </w:rPr>
        <w:t>4.</w:t>
      </w:r>
      <w:r w:rsidRPr="009C15E4">
        <w:rPr>
          <w:rFonts w:ascii="Times New Roman" w:hAnsi="Times New Roman"/>
          <w:b/>
          <w:sz w:val="28"/>
          <w:szCs w:val="28"/>
        </w:rPr>
        <w:tab/>
        <w:t>Цель занятия:</w:t>
      </w:r>
      <w:r w:rsidR="0067255B">
        <w:rPr>
          <w:rFonts w:ascii="Times New Roman" w:hAnsi="Times New Roman"/>
          <w:b/>
          <w:sz w:val="28"/>
          <w:szCs w:val="28"/>
          <w:lang w:val="ru-RU"/>
        </w:rPr>
        <w:t xml:space="preserve"> </w:t>
      </w:r>
      <w:r w:rsidR="000A4C4B" w:rsidRPr="00223D92">
        <w:rPr>
          <w:rFonts w:ascii="Times New Roman" w:hAnsi="Times New Roman"/>
          <w:sz w:val="28"/>
          <w:szCs w:val="28"/>
        </w:rPr>
        <w:t xml:space="preserve">Навчальна мета: </w:t>
      </w:r>
    </w:p>
    <w:p w:rsidR="0067255B" w:rsidRDefault="0067255B" w:rsidP="0067255B">
      <w:pPr>
        <w:pStyle w:val="a4"/>
        <w:rPr>
          <w:rFonts w:ascii="Times New Roman" w:hAnsi="Times New Roman"/>
          <w:sz w:val="28"/>
          <w:szCs w:val="28"/>
          <w:lang w:val="uk-UA"/>
        </w:rPr>
      </w:pPr>
      <w:r>
        <w:rPr>
          <w:rFonts w:ascii="Times New Roman" w:hAnsi="Times New Roman"/>
          <w:sz w:val="28"/>
          <w:szCs w:val="28"/>
          <w:lang w:val="uk-UA"/>
        </w:rPr>
        <w:t xml:space="preserve">    </w:t>
      </w:r>
      <w:r w:rsidRPr="0067255B">
        <w:rPr>
          <w:rFonts w:ascii="Times New Roman" w:hAnsi="Times New Roman"/>
          <w:sz w:val="28"/>
          <w:szCs w:val="28"/>
          <w:lang w:val="uk-UA"/>
        </w:rPr>
        <w:t>4.1.1. Общая углубление и закрепление студентами теоретических знаний и практических умений, необходимых при предоставлении неотложной помощи в экстремальной ситуации.</w:t>
      </w:r>
    </w:p>
    <w:p w:rsidR="0067255B" w:rsidRDefault="0067255B" w:rsidP="000C58E6">
      <w:pPr>
        <w:pStyle w:val="a4"/>
        <w:ind w:left="1134"/>
        <w:rPr>
          <w:rFonts w:ascii="Times New Roman" w:hAnsi="Times New Roman"/>
          <w:sz w:val="28"/>
          <w:szCs w:val="28"/>
          <w:lang w:val="uk-UA"/>
        </w:rPr>
      </w:pPr>
    </w:p>
    <w:p w:rsidR="0067255B" w:rsidRDefault="0067255B" w:rsidP="000C58E6">
      <w:pPr>
        <w:pStyle w:val="a4"/>
        <w:ind w:left="709" w:hanging="1134"/>
        <w:rPr>
          <w:rFonts w:ascii="Times New Roman" w:hAnsi="Times New Roman"/>
          <w:sz w:val="28"/>
          <w:szCs w:val="28"/>
        </w:rPr>
      </w:pPr>
      <w:r>
        <w:rPr>
          <w:rFonts w:ascii="Times New Roman" w:hAnsi="Times New Roman"/>
          <w:sz w:val="28"/>
          <w:szCs w:val="28"/>
        </w:rPr>
        <w:t xml:space="preserve">        </w:t>
      </w:r>
      <w:r w:rsidRPr="0067255B">
        <w:rPr>
          <w:rFonts w:ascii="Times New Roman" w:hAnsi="Times New Roman"/>
          <w:sz w:val="28"/>
          <w:szCs w:val="28"/>
        </w:rPr>
        <w:t>4.1.2. Конкретная научиться распознавать безотлагательные состояния в работе врача (независимо от профиля). Овладеть организационными принципами предоставлением экстренной медицинской помощи в случае чрезвычайной ситуации мирного времени. Выучить последовательность действий бригад экстренной медицинской помощи в случае массовых поражений.</w:t>
      </w:r>
      <w:r w:rsidR="000A4C4B" w:rsidRPr="00223D92">
        <w:rPr>
          <w:rFonts w:ascii="Times New Roman" w:hAnsi="Times New Roman"/>
          <w:sz w:val="28"/>
          <w:szCs w:val="28"/>
        </w:rPr>
        <w:tab/>
      </w:r>
    </w:p>
    <w:p w:rsidR="0067255B" w:rsidRDefault="0067255B" w:rsidP="000C58E6">
      <w:pPr>
        <w:pStyle w:val="a4"/>
        <w:ind w:left="709" w:hanging="1134"/>
        <w:rPr>
          <w:rFonts w:ascii="Times New Roman" w:hAnsi="Times New Roman"/>
          <w:sz w:val="28"/>
          <w:szCs w:val="28"/>
        </w:rPr>
      </w:pPr>
    </w:p>
    <w:p w:rsidR="0067255B" w:rsidRPr="0067255B" w:rsidRDefault="0067255B" w:rsidP="0067255B">
      <w:pPr>
        <w:widowControl w:val="0"/>
        <w:overflowPunct w:val="0"/>
        <w:autoSpaceDE w:val="0"/>
        <w:autoSpaceDN w:val="0"/>
        <w:adjustRightInd w:val="0"/>
        <w:spacing w:after="0" w:line="240" w:lineRule="auto"/>
        <w:ind w:left="720"/>
        <w:jc w:val="both"/>
        <w:rPr>
          <w:rFonts w:ascii="Times New Roman" w:hAnsi="Times New Roman"/>
          <w:sz w:val="28"/>
          <w:szCs w:val="28"/>
        </w:rPr>
      </w:pPr>
      <w:r w:rsidRPr="0067255B">
        <w:rPr>
          <w:rFonts w:ascii="Times New Roman" w:hAnsi="Times New Roman"/>
          <w:sz w:val="28"/>
          <w:szCs w:val="28"/>
          <w:lang w:val="ru-RU"/>
        </w:rPr>
        <w:t xml:space="preserve">4.2 Воспитательная цель – формирование у студентов морально психологических качеств, необходимых будущему врачу безотлагательных состояний. 5. Учебно-методическое и материально-техническое обеспечение: </w:t>
      </w:r>
    </w:p>
    <w:p w:rsidR="0067255B" w:rsidRPr="0067255B" w:rsidRDefault="0067255B" w:rsidP="009F60FB">
      <w:pPr>
        <w:widowControl w:val="0"/>
        <w:overflowPunct w:val="0"/>
        <w:autoSpaceDE w:val="0"/>
        <w:autoSpaceDN w:val="0"/>
        <w:adjustRightInd w:val="0"/>
        <w:spacing w:after="0" w:line="240" w:lineRule="auto"/>
        <w:ind w:left="-284"/>
        <w:jc w:val="both"/>
        <w:rPr>
          <w:rFonts w:ascii="Times New Roman" w:hAnsi="Times New Roman"/>
          <w:sz w:val="28"/>
          <w:szCs w:val="28"/>
        </w:rPr>
      </w:pPr>
      <w:r w:rsidRPr="0067255B">
        <w:rPr>
          <w:rFonts w:ascii="Times New Roman" w:hAnsi="Times New Roman"/>
          <w:sz w:val="28"/>
          <w:szCs w:val="28"/>
          <w:lang w:val="ru-RU"/>
        </w:rPr>
        <w:t>5.1. Литература:</w:t>
      </w:r>
    </w:p>
    <w:p w:rsidR="000A4C4B" w:rsidRPr="00223D92" w:rsidRDefault="0067255B" w:rsidP="009F60FB">
      <w:pPr>
        <w:widowControl w:val="0"/>
        <w:overflowPunct w:val="0"/>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lang w:val="ru-RU"/>
        </w:rPr>
        <w:t xml:space="preserve">1. </w:t>
      </w:r>
      <w:r w:rsidR="000A4C4B" w:rsidRPr="00223D92">
        <w:rPr>
          <w:rFonts w:ascii="Times New Roman" w:hAnsi="Times New Roman"/>
          <w:sz w:val="28"/>
          <w:szCs w:val="28"/>
        </w:rPr>
        <w:t xml:space="preserve">Г.Г. Рощін, В.О. Крилюк та ін. Екстрена медична допомога(базова підтримка життя). Київ, 2009.125с. </w:t>
      </w:r>
    </w:p>
    <w:p w:rsidR="000A4C4B" w:rsidRPr="00223D92" w:rsidRDefault="000A4C4B" w:rsidP="009F60FB">
      <w:pPr>
        <w:widowControl w:val="0"/>
        <w:autoSpaceDE w:val="0"/>
        <w:autoSpaceDN w:val="0"/>
        <w:adjustRightInd w:val="0"/>
        <w:spacing w:after="0" w:line="2" w:lineRule="exact"/>
        <w:ind w:left="-284"/>
        <w:jc w:val="both"/>
        <w:rPr>
          <w:rFonts w:ascii="Times New Roman" w:hAnsi="Times New Roman"/>
          <w:sz w:val="28"/>
          <w:szCs w:val="28"/>
        </w:rPr>
      </w:pPr>
    </w:p>
    <w:p w:rsidR="000A4C4B" w:rsidRPr="00894035" w:rsidRDefault="000A4C4B" w:rsidP="009F60FB">
      <w:pPr>
        <w:widowControl w:val="0"/>
        <w:numPr>
          <w:ilvl w:val="0"/>
          <w:numId w:val="31"/>
        </w:numPr>
        <w:overflowPunct w:val="0"/>
        <w:autoSpaceDE w:val="0"/>
        <w:autoSpaceDN w:val="0"/>
        <w:adjustRightInd w:val="0"/>
        <w:spacing w:after="0" w:line="242" w:lineRule="auto"/>
        <w:ind w:left="-284"/>
        <w:jc w:val="both"/>
        <w:rPr>
          <w:rFonts w:ascii="Times New Roman" w:hAnsi="Times New Roman"/>
          <w:sz w:val="28"/>
          <w:szCs w:val="28"/>
        </w:rPr>
      </w:pPr>
      <w:r w:rsidRPr="00223D92">
        <w:rPr>
          <w:rFonts w:ascii="Times New Roman" w:hAnsi="Times New Roman"/>
          <w:sz w:val="28"/>
          <w:szCs w:val="28"/>
        </w:rPr>
        <w:t xml:space="preserve">Авруцкий Г.Я., Балаболкин М.И., Баркачан Э.С. и др. Справочник по оказанию скорой и неотложной медицинской помощи. – Ростов-на -Дону: </w:t>
      </w:r>
      <w:r w:rsidRPr="00894035">
        <w:rPr>
          <w:rFonts w:ascii="Times New Roman" w:hAnsi="Times New Roman"/>
          <w:sz w:val="28"/>
          <w:szCs w:val="28"/>
        </w:rPr>
        <w:t xml:space="preserve">Феникс, 1995. –Т.1. – 576 с.; Т.2.- 575 с. </w:t>
      </w:r>
    </w:p>
    <w:p w:rsidR="000A4C4B" w:rsidRPr="00223D92" w:rsidRDefault="000A4C4B" w:rsidP="009F60FB">
      <w:pPr>
        <w:widowControl w:val="0"/>
        <w:autoSpaceDE w:val="0"/>
        <w:autoSpaceDN w:val="0"/>
        <w:adjustRightInd w:val="0"/>
        <w:spacing w:after="0" w:line="3"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40" w:lineRule="auto"/>
        <w:ind w:left="-284"/>
        <w:jc w:val="both"/>
        <w:rPr>
          <w:rFonts w:ascii="Times New Roman" w:hAnsi="Times New Roman"/>
          <w:sz w:val="28"/>
          <w:szCs w:val="28"/>
        </w:rPr>
      </w:pPr>
      <w:r w:rsidRPr="00223D92">
        <w:rPr>
          <w:rFonts w:ascii="Times New Roman" w:hAnsi="Times New Roman"/>
          <w:sz w:val="28"/>
          <w:szCs w:val="28"/>
        </w:rPr>
        <w:t>Алгоритм экстренной медицинской помощи при неотложных состояниях на догоспитальном этапе. Луганск, 200</w:t>
      </w:r>
      <w:bookmarkStart w:id="0" w:name="page7"/>
      <w:bookmarkEnd w:id="0"/>
      <w:r w:rsidRPr="00223D92">
        <w:rPr>
          <w:rFonts w:ascii="Times New Roman" w:hAnsi="Times New Roman"/>
          <w:sz w:val="28"/>
          <w:szCs w:val="28"/>
        </w:rPr>
        <w:t>0</w:t>
      </w:r>
    </w:p>
    <w:p w:rsidR="000A4C4B" w:rsidRPr="00223D92" w:rsidRDefault="000A4C4B" w:rsidP="009F60FB">
      <w:pPr>
        <w:widowControl w:val="0"/>
        <w:autoSpaceDE w:val="0"/>
        <w:autoSpaceDN w:val="0"/>
        <w:adjustRightInd w:val="0"/>
        <w:spacing w:after="0" w:line="53" w:lineRule="exact"/>
        <w:ind w:left="-284"/>
        <w:jc w:val="both"/>
        <w:rPr>
          <w:rFonts w:ascii="Times New Roman" w:hAnsi="Times New Roman"/>
          <w:sz w:val="28"/>
          <w:szCs w:val="28"/>
        </w:rPr>
      </w:pPr>
    </w:p>
    <w:p w:rsidR="000A4C4B" w:rsidRPr="00894035" w:rsidRDefault="000A4C4B" w:rsidP="009F60FB">
      <w:pPr>
        <w:widowControl w:val="0"/>
        <w:numPr>
          <w:ilvl w:val="0"/>
          <w:numId w:val="6"/>
        </w:numPr>
        <w:overflowPunct w:val="0"/>
        <w:autoSpaceDE w:val="0"/>
        <w:autoSpaceDN w:val="0"/>
        <w:adjustRightInd w:val="0"/>
        <w:spacing w:after="0" w:line="240" w:lineRule="auto"/>
        <w:ind w:left="-284" w:firstLine="141"/>
        <w:jc w:val="both"/>
        <w:rPr>
          <w:rFonts w:ascii="Times New Roman" w:hAnsi="Times New Roman"/>
          <w:sz w:val="28"/>
          <w:szCs w:val="28"/>
        </w:rPr>
      </w:pPr>
      <w:r w:rsidRPr="00223D92">
        <w:rPr>
          <w:rFonts w:ascii="Times New Roman" w:hAnsi="Times New Roman"/>
          <w:sz w:val="28"/>
          <w:szCs w:val="28"/>
        </w:rPr>
        <w:t xml:space="preserve">Бунятян А.А. Справочник по реаниматологии и анестезиологии. -М.: </w:t>
      </w:r>
      <w:r w:rsidRPr="00894035">
        <w:rPr>
          <w:rFonts w:ascii="Times New Roman" w:hAnsi="Times New Roman"/>
          <w:sz w:val="28"/>
          <w:szCs w:val="28"/>
        </w:rPr>
        <w:t xml:space="preserve">Медицина, 1989. 272 с. </w:t>
      </w:r>
    </w:p>
    <w:p w:rsidR="000A4C4B" w:rsidRPr="00223D92" w:rsidRDefault="000A4C4B" w:rsidP="009F60FB">
      <w:pPr>
        <w:widowControl w:val="0"/>
        <w:autoSpaceDE w:val="0"/>
        <w:autoSpaceDN w:val="0"/>
        <w:adjustRightInd w:val="0"/>
        <w:spacing w:after="0" w:line="3"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40" w:lineRule="auto"/>
        <w:ind w:left="-284" w:right="20" w:firstLine="181"/>
        <w:jc w:val="both"/>
        <w:rPr>
          <w:rFonts w:ascii="Times New Roman" w:hAnsi="Times New Roman"/>
          <w:sz w:val="28"/>
          <w:szCs w:val="28"/>
        </w:rPr>
      </w:pPr>
      <w:r w:rsidRPr="00223D92">
        <w:rPr>
          <w:rFonts w:ascii="Times New Roman" w:hAnsi="Times New Roman"/>
          <w:sz w:val="28"/>
          <w:szCs w:val="28"/>
        </w:rPr>
        <w:t xml:space="preserve">Довідник з медичної допомоги на догоспітальному етапі (за редакцією І. С. Зозулі). Київ, “Здоров’я”, 1998. </w:t>
      </w:r>
    </w:p>
    <w:p w:rsidR="000A4C4B" w:rsidRPr="00223D92" w:rsidRDefault="000A4C4B" w:rsidP="009F60FB">
      <w:pPr>
        <w:widowControl w:val="0"/>
        <w:autoSpaceDE w:val="0"/>
        <w:autoSpaceDN w:val="0"/>
        <w:adjustRightInd w:val="0"/>
        <w:spacing w:after="0" w:line="2"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65" w:lineRule="auto"/>
        <w:ind w:left="-284" w:firstLine="181"/>
        <w:jc w:val="both"/>
        <w:rPr>
          <w:rFonts w:ascii="Times New Roman" w:hAnsi="Times New Roman"/>
          <w:sz w:val="28"/>
          <w:szCs w:val="28"/>
        </w:rPr>
      </w:pPr>
      <w:r w:rsidRPr="00223D92">
        <w:rPr>
          <w:rFonts w:ascii="Times New Roman" w:hAnsi="Times New Roman"/>
          <w:sz w:val="28"/>
          <w:szCs w:val="28"/>
        </w:rPr>
        <w:t xml:space="preserve">Ковальчук Л.Я., Гнатів В.В., Бех М.Д і ін. Анестезіологія реанімація та інтенсивна терапія невідкладних станів. – Тернопіль: Укрмедкнига, 2003. – 324 с. </w:t>
      </w:r>
    </w:p>
    <w:p w:rsidR="000A4C4B" w:rsidRPr="00223D92" w:rsidRDefault="000A4C4B" w:rsidP="009F60FB">
      <w:pPr>
        <w:widowControl w:val="0"/>
        <w:numPr>
          <w:ilvl w:val="0"/>
          <w:numId w:val="6"/>
        </w:numPr>
        <w:overflowPunct w:val="0"/>
        <w:autoSpaceDE w:val="0"/>
        <w:autoSpaceDN w:val="0"/>
        <w:adjustRightInd w:val="0"/>
        <w:spacing w:after="0" w:line="242" w:lineRule="auto"/>
        <w:ind w:left="-284" w:firstLine="181"/>
        <w:jc w:val="both"/>
        <w:rPr>
          <w:rFonts w:ascii="Times New Roman" w:hAnsi="Times New Roman"/>
          <w:sz w:val="28"/>
          <w:szCs w:val="28"/>
        </w:rPr>
      </w:pPr>
      <w:r w:rsidRPr="00223D92">
        <w:rPr>
          <w:rFonts w:ascii="Times New Roman" w:hAnsi="Times New Roman"/>
          <w:sz w:val="28"/>
          <w:szCs w:val="28"/>
        </w:rPr>
        <w:t xml:space="preserve">Москаленко В. Ф., Рощін Г. Г., Нацюк М. В. та ін. Стандарти надання невідкладної медичної допомоги на догоспітальному етапі за протоколами. В кн.: Проблеми військової охорони здоров’я. Київ, 2000, с. 293 – 297 </w:t>
      </w:r>
    </w:p>
    <w:p w:rsidR="000A4C4B" w:rsidRPr="00223D92" w:rsidRDefault="000A4C4B" w:rsidP="009F60FB">
      <w:pPr>
        <w:widowControl w:val="0"/>
        <w:autoSpaceDE w:val="0"/>
        <w:autoSpaceDN w:val="0"/>
        <w:adjustRightInd w:val="0"/>
        <w:spacing w:after="0" w:line="2"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42" w:lineRule="auto"/>
        <w:ind w:left="-284" w:firstLine="181"/>
        <w:jc w:val="both"/>
        <w:rPr>
          <w:rFonts w:ascii="Times New Roman" w:hAnsi="Times New Roman"/>
          <w:sz w:val="28"/>
          <w:szCs w:val="28"/>
        </w:rPr>
      </w:pPr>
      <w:r w:rsidRPr="00223D92">
        <w:rPr>
          <w:rFonts w:ascii="Times New Roman" w:hAnsi="Times New Roman"/>
          <w:sz w:val="28"/>
          <w:szCs w:val="28"/>
        </w:rPr>
        <w:t xml:space="preserve">Терентева Л.М., Островерхова Е.Г. Анестезіологія і реаніматологія. - Л.: Медицина, 2002. </w:t>
      </w:r>
    </w:p>
    <w:p w:rsidR="000A4C4B" w:rsidRPr="00223D92" w:rsidRDefault="000A4C4B" w:rsidP="009F60FB">
      <w:pPr>
        <w:widowControl w:val="0"/>
        <w:autoSpaceDE w:val="0"/>
        <w:autoSpaceDN w:val="0"/>
        <w:adjustRightInd w:val="0"/>
        <w:spacing w:after="0" w:line="1"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40" w:lineRule="auto"/>
        <w:ind w:left="-284" w:firstLine="141"/>
        <w:jc w:val="both"/>
        <w:rPr>
          <w:rFonts w:ascii="Times New Roman" w:hAnsi="Times New Roman"/>
          <w:sz w:val="28"/>
          <w:szCs w:val="28"/>
        </w:rPr>
      </w:pPr>
      <w:r w:rsidRPr="00223D92">
        <w:rPr>
          <w:rFonts w:ascii="Times New Roman" w:hAnsi="Times New Roman"/>
          <w:sz w:val="28"/>
          <w:szCs w:val="28"/>
        </w:rPr>
        <w:t xml:space="preserve">Регеда М.С., Кресюна В.Й. Невідкладні стани. – Львів, 2003. – 890 с. </w:t>
      </w:r>
    </w:p>
    <w:p w:rsidR="000A4C4B" w:rsidRPr="00223D92" w:rsidRDefault="000A4C4B" w:rsidP="009F60FB">
      <w:pPr>
        <w:widowControl w:val="0"/>
        <w:autoSpaceDE w:val="0"/>
        <w:autoSpaceDN w:val="0"/>
        <w:adjustRightInd w:val="0"/>
        <w:spacing w:after="0" w:line="3" w:lineRule="exact"/>
        <w:ind w:left="-284"/>
        <w:jc w:val="both"/>
        <w:rPr>
          <w:rFonts w:ascii="Times New Roman" w:hAnsi="Times New Roman"/>
          <w:sz w:val="28"/>
          <w:szCs w:val="28"/>
        </w:rPr>
      </w:pPr>
    </w:p>
    <w:p w:rsidR="000A4C4B" w:rsidRPr="00223D92" w:rsidRDefault="000A4C4B" w:rsidP="009F60FB">
      <w:pPr>
        <w:widowControl w:val="0"/>
        <w:numPr>
          <w:ilvl w:val="0"/>
          <w:numId w:val="6"/>
        </w:numPr>
        <w:overflowPunct w:val="0"/>
        <w:autoSpaceDE w:val="0"/>
        <w:autoSpaceDN w:val="0"/>
        <w:adjustRightInd w:val="0"/>
        <w:spacing w:after="0" w:line="242" w:lineRule="auto"/>
        <w:ind w:left="-284" w:firstLine="181"/>
        <w:jc w:val="both"/>
        <w:rPr>
          <w:rFonts w:ascii="Times New Roman" w:hAnsi="Times New Roman"/>
          <w:sz w:val="28"/>
          <w:szCs w:val="28"/>
        </w:rPr>
      </w:pPr>
      <w:r w:rsidRPr="00223D92">
        <w:rPr>
          <w:rFonts w:ascii="Times New Roman" w:hAnsi="Times New Roman"/>
          <w:sz w:val="28"/>
          <w:szCs w:val="28"/>
        </w:rPr>
        <w:lastRenderedPageBreak/>
        <w:t xml:space="preserve">Сафар П. Сердечно-легочно-мозковая реанимация /Пер. с англ. - М.: Медицина, 2004. </w:t>
      </w:r>
    </w:p>
    <w:p w:rsidR="000A4C4B" w:rsidRPr="00223D92" w:rsidRDefault="000A4C4B" w:rsidP="009F60FB">
      <w:pPr>
        <w:widowControl w:val="0"/>
        <w:numPr>
          <w:ilvl w:val="0"/>
          <w:numId w:val="6"/>
        </w:numPr>
        <w:overflowPunct w:val="0"/>
        <w:autoSpaceDE w:val="0"/>
        <w:autoSpaceDN w:val="0"/>
        <w:adjustRightInd w:val="0"/>
        <w:spacing w:after="0" w:line="242" w:lineRule="auto"/>
        <w:ind w:left="-284" w:firstLine="181"/>
        <w:jc w:val="both"/>
        <w:rPr>
          <w:rFonts w:ascii="Times New Roman" w:hAnsi="Times New Roman"/>
          <w:sz w:val="28"/>
          <w:szCs w:val="28"/>
        </w:rPr>
      </w:pPr>
      <w:r w:rsidRPr="00223D92">
        <w:rPr>
          <w:rFonts w:ascii="Times New Roman" w:hAnsi="Times New Roman"/>
          <w:sz w:val="28"/>
          <w:szCs w:val="28"/>
        </w:rPr>
        <w:t xml:space="preserve">Усенко Л.В. Посібник для практичних занять з анестезіології та реаніматології. - Київ: Здоров’я, 2003. </w:t>
      </w:r>
    </w:p>
    <w:p w:rsidR="000A4C4B" w:rsidRPr="00894035" w:rsidRDefault="000A4C4B" w:rsidP="009F60FB">
      <w:pPr>
        <w:widowControl w:val="0"/>
        <w:numPr>
          <w:ilvl w:val="0"/>
          <w:numId w:val="6"/>
        </w:numPr>
        <w:overflowPunct w:val="0"/>
        <w:autoSpaceDE w:val="0"/>
        <w:autoSpaceDN w:val="0"/>
        <w:adjustRightInd w:val="0"/>
        <w:spacing w:after="0" w:line="242" w:lineRule="auto"/>
        <w:ind w:left="-284" w:firstLine="181"/>
        <w:jc w:val="both"/>
        <w:rPr>
          <w:rFonts w:ascii="Times New Roman" w:hAnsi="Times New Roman"/>
          <w:sz w:val="28"/>
          <w:szCs w:val="28"/>
        </w:rPr>
      </w:pPr>
      <w:r w:rsidRPr="00223D92">
        <w:rPr>
          <w:rFonts w:ascii="Times New Roman" w:hAnsi="Times New Roman"/>
          <w:sz w:val="28"/>
          <w:szCs w:val="28"/>
        </w:rPr>
        <w:t>Учебное руководство по реанимации новорожденных  (под ред. Л.</w:t>
      </w:r>
      <w:r w:rsidRPr="00894035">
        <w:rPr>
          <w:rFonts w:ascii="Times New Roman" w:hAnsi="Times New Roman"/>
          <w:sz w:val="28"/>
          <w:szCs w:val="28"/>
        </w:rPr>
        <w:t>Чамейдеса). М. АМСЗ, 2002.</w:t>
      </w:r>
    </w:p>
    <w:p w:rsidR="000A4C4B" w:rsidRPr="00223D92" w:rsidRDefault="000A4C4B" w:rsidP="009F60FB">
      <w:pPr>
        <w:widowControl w:val="0"/>
        <w:autoSpaceDE w:val="0"/>
        <w:autoSpaceDN w:val="0"/>
        <w:adjustRightInd w:val="0"/>
        <w:spacing w:after="0" w:line="240" w:lineRule="auto"/>
        <w:ind w:left="-284" w:firstLine="181"/>
        <w:jc w:val="both"/>
        <w:rPr>
          <w:rFonts w:ascii="Times New Roman" w:hAnsi="Times New Roman"/>
          <w:sz w:val="28"/>
          <w:szCs w:val="28"/>
        </w:rPr>
      </w:pPr>
      <w:r w:rsidRPr="00223D92">
        <w:rPr>
          <w:rFonts w:ascii="Times New Roman" w:hAnsi="Times New Roman"/>
          <w:sz w:val="28"/>
          <w:szCs w:val="28"/>
        </w:rPr>
        <w:t xml:space="preserve">13.   Єпішин А.В. Діагностика і лікування невідкладних станів у клініці внутрішніх хвороб. - Тернопіль, 2002. </w:t>
      </w:r>
    </w:p>
    <w:p w:rsidR="000A4C4B" w:rsidRDefault="000A4C4B" w:rsidP="009F60FB">
      <w:pPr>
        <w:widowControl w:val="0"/>
        <w:autoSpaceDE w:val="0"/>
        <w:autoSpaceDN w:val="0"/>
        <w:adjustRightInd w:val="0"/>
        <w:spacing w:after="0" w:line="240" w:lineRule="auto"/>
        <w:ind w:left="-284" w:firstLine="181"/>
        <w:jc w:val="both"/>
        <w:rPr>
          <w:rFonts w:ascii="Times New Roman" w:hAnsi="Times New Roman"/>
          <w:sz w:val="28"/>
          <w:szCs w:val="28"/>
        </w:rPr>
      </w:pPr>
      <w:r w:rsidRPr="00223D92">
        <w:rPr>
          <w:rFonts w:ascii="Times New Roman" w:hAnsi="Times New Roman"/>
          <w:sz w:val="28"/>
          <w:szCs w:val="28"/>
          <w:lang w:val="ru-RU"/>
        </w:rPr>
        <w:t xml:space="preserve">14.   </w:t>
      </w:r>
      <w:r w:rsidRPr="00223D92">
        <w:rPr>
          <w:rFonts w:ascii="Times New Roman" w:hAnsi="Times New Roman"/>
          <w:sz w:val="28"/>
          <w:szCs w:val="28"/>
        </w:rPr>
        <w:t xml:space="preserve">Чорнобровий М.П. Критичні стани в пульмонології. - Київ: Здоров’я, 2003. </w:t>
      </w:r>
    </w:p>
    <w:p w:rsidR="0052547D" w:rsidRPr="00223D92" w:rsidRDefault="0052547D" w:rsidP="009F60FB">
      <w:pPr>
        <w:widowControl w:val="0"/>
        <w:autoSpaceDE w:val="0"/>
        <w:autoSpaceDN w:val="0"/>
        <w:adjustRightInd w:val="0"/>
        <w:spacing w:after="0" w:line="240" w:lineRule="auto"/>
        <w:ind w:left="-284" w:firstLine="181"/>
        <w:jc w:val="both"/>
        <w:rPr>
          <w:rFonts w:ascii="Times New Roman" w:hAnsi="Times New Roman"/>
          <w:sz w:val="28"/>
          <w:szCs w:val="28"/>
        </w:rPr>
      </w:pPr>
      <w:r>
        <w:rPr>
          <w:rFonts w:ascii="Times New Roman" w:hAnsi="Times New Roman"/>
          <w:sz w:val="28"/>
          <w:szCs w:val="28"/>
        </w:rPr>
        <w:t>15. Наказ МОЗ № 1269 від 06.05.19 « Про затвердження та впровадження медико-технологічних документів зі стандартизації екстреної медичної допомоги</w:t>
      </w:r>
      <w:r w:rsidR="00A26D72">
        <w:rPr>
          <w:rFonts w:ascii="Times New Roman" w:hAnsi="Times New Roman"/>
          <w:sz w:val="28"/>
          <w:szCs w:val="28"/>
        </w:rPr>
        <w:t>».</w:t>
      </w:r>
    </w:p>
    <w:p w:rsidR="00EC18DD" w:rsidRDefault="00EC18DD" w:rsidP="009F60FB">
      <w:pPr>
        <w:spacing w:after="0"/>
        <w:jc w:val="both"/>
        <w:rPr>
          <w:rFonts w:ascii="Times New Roman" w:hAnsi="Times New Roman"/>
          <w:sz w:val="28"/>
          <w:szCs w:val="28"/>
        </w:rPr>
      </w:pPr>
      <w:r w:rsidRPr="00EC18DD">
        <w:rPr>
          <w:rFonts w:ascii="Times New Roman" w:hAnsi="Times New Roman"/>
          <w:sz w:val="28"/>
          <w:szCs w:val="28"/>
        </w:rPr>
        <w:t xml:space="preserve">5.2. Схемы таблицы, тесты, видеофильм. </w:t>
      </w:r>
    </w:p>
    <w:p w:rsidR="00EC18DD" w:rsidRDefault="00EC18DD" w:rsidP="009F60FB">
      <w:pPr>
        <w:spacing w:after="0"/>
        <w:jc w:val="both"/>
        <w:rPr>
          <w:rFonts w:ascii="Times New Roman" w:hAnsi="Times New Roman"/>
          <w:sz w:val="28"/>
          <w:szCs w:val="28"/>
        </w:rPr>
      </w:pPr>
      <w:r w:rsidRPr="00EC18DD">
        <w:rPr>
          <w:rFonts w:ascii="Times New Roman" w:hAnsi="Times New Roman"/>
          <w:sz w:val="28"/>
          <w:szCs w:val="28"/>
        </w:rPr>
        <w:t xml:space="preserve">5.3. Технические средства учебы: </w:t>
      </w:r>
      <w:r w:rsidRPr="00EC18DD">
        <w:rPr>
          <w:rFonts w:ascii="Times New Roman" w:hAnsi="Times New Roman"/>
          <w:sz w:val="28"/>
          <w:szCs w:val="28"/>
        </w:rPr>
        <w:tab/>
      </w:r>
      <w:r w:rsidRPr="00EC18DD">
        <w:rPr>
          <w:rFonts w:ascii="Times New Roman" w:hAnsi="Times New Roman"/>
          <w:sz w:val="28"/>
          <w:szCs w:val="28"/>
        </w:rPr>
        <w:tab/>
      </w:r>
    </w:p>
    <w:p w:rsidR="00EC18DD" w:rsidRDefault="00EC18DD" w:rsidP="009F60FB">
      <w:pPr>
        <w:spacing w:after="0"/>
        <w:jc w:val="both"/>
        <w:rPr>
          <w:rFonts w:ascii="Times New Roman" w:hAnsi="Times New Roman"/>
          <w:sz w:val="28"/>
          <w:szCs w:val="28"/>
        </w:rPr>
      </w:pPr>
      <w:r w:rsidRPr="00EC18DD">
        <w:rPr>
          <w:rFonts w:ascii="Times New Roman" w:hAnsi="Times New Roman"/>
          <w:sz w:val="28"/>
          <w:szCs w:val="28"/>
        </w:rPr>
        <w:t xml:space="preserve">- Тренажерный класс; </w:t>
      </w:r>
      <w:r w:rsidRPr="00EC18DD">
        <w:rPr>
          <w:rFonts w:ascii="Times New Roman" w:hAnsi="Times New Roman"/>
          <w:sz w:val="28"/>
          <w:szCs w:val="28"/>
        </w:rPr>
        <w:tab/>
      </w:r>
      <w:r w:rsidRPr="00EC18DD">
        <w:rPr>
          <w:rFonts w:ascii="Times New Roman" w:hAnsi="Times New Roman"/>
          <w:sz w:val="28"/>
          <w:szCs w:val="28"/>
        </w:rPr>
        <w:tab/>
      </w:r>
    </w:p>
    <w:p w:rsidR="00EC18DD" w:rsidRDefault="00EC18DD" w:rsidP="009F60FB">
      <w:pPr>
        <w:spacing w:after="0"/>
        <w:jc w:val="both"/>
        <w:rPr>
          <w:rFonts w:ascii="Times New Roman" w:hAnsi="Times New Roman"/>
          <w:sz w:val="28"/>
          <w:szCs w:val="28"/>
        </w:rPr>
      </w:pPr>
      <w:r>
        <w:rPr>
          <w:rFonts w:ascii="Times New Roman" w:hAnsi="Times New Roman"/>
          <w:sz w:val="28"/>
          <w:szCs w:val="28"/>
        </w:rPr>
        <w:t>- Видеомагнитофон, телевизор.</w:t>
      </w:r>
    </w:p>
    <w:p w:rsidR="00EC18DD" w:rsidRP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 xml:space="preserve">Организационная структура занятия: </w:t>
      </w:r>
    </w:p>
    <w:p w:rsid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Основные вопросы, которые подлежат изучению на данном занятии: И. Вторинний обзор (АВС+de) 1.</w:t>
      </w:r>
      <w:r w:rsidRPr="00EC18DD">
        <w:rPr>
          <w:rFonts w:ascii="Times New Roman" w:hAnsi="Times New Roman"/>
          <w:sz w:val="28"/>
          <w:szCs w:val="28"/>
          <w:lang w:val="uk-UA"/>
        </w:rPr>
        <w:tab/>
      </w:r>
    </w:p>
    <w:p w:rsid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 xml:space="preserve">Неврологические нарушения (Disability): </w:t>
      </w:r>
    </w:p>
    <w:p w:rsid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 xml:space="preserve">1.2. Шкала запятой Глазго (для взрослых и детей); </w:t>
      </w:r>
    </w:p>
    <w:p w:rsid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 xml:space="preserve">1.2. Основные клинические характеристики оценки состояния сознания. </w:t>
      </w:r>
    </w:p>
    <w:p w:rsidR="00EC18DD" w:rsidRDefault="00EC18DD" w:rsidP="009F60FB">
      <w:pPr>
        <w:pStyle w:val="a4"/>
        <w:ind w:firstLine="708"/>
        <w:jc w:val="both"/>
        <w:rPr>
          <w:rFonts w:ascii="Times New Roman" w:hAnsi="Times New Roman"/>
          <w:sz w:val="28"/>
          <w:szCs w:val="28"/>
          <w:lang w:val="uk-UA"/>
        </w:rPr>
      </w:pPr>
      <w:r w:rsidRPr="00EC18DD">
        <w:rPr>
          <w:rFonts w:ascii="Times New Roman" w:hAnsi="Times New Roman"/>
          <w:sz w:val="28"/>
          <w:szCs w:val="28"/>
          <w:lang w:val="uk-UA"/>
        </w:rPr>
        <w:t>1.2. Оценка состояния зрачков.</w:t>
      </w:r>
    </w:p>
    <w:p w:rsid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2.       Дополнительное обследование (Exposure). </w:t>
      </w:r>
      <w:r w:rsidRPr="00EC18DD">
        <w:rPr>
          <w:rFonts w:ascii="Times New Roman" w:hAnsi="Times New Roman"/>
          <w:sz w:val="28"/>
          <w:szCs w:val="28"/>
          <w:lang w:val="uk-UA"/>
        </w:rPr>
        <w:tab/>
      </w:r>
    </w:p>
    <w:p w:rsid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2.1. Общий обзор. </w:t>
      </w:r>
    </w:p>
    <w:p w:rsid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2.1.1. Обзор, пальпация, перкусия, аускультация отдельных участков тела пострадавшего (больного). </w:t>
      </w:r>
      <w:r w:rsidRPr="00EC18DD">
        <w:rPr>
          <w:rFonts w:ascii="Times New Roman" w:hAnsi="Times New Roman"/>
          <w:sz w:val="28"/>
          <w:szCs w:val="28"/>
          <w:lang w:val="uk-UA"/>
        </w:rPr>
        <w:tab/>
      </w:r>
      <w:r w:rsidRPr="00EC18DD">
        <w:rPr>
          <w:rFonts w:ascii="Times New Roman" w:hAnsi="Times New Roman"/>
          <w:sz w:val="28"/>
          <w:szCs w:val="28"/>
          <w:lang w:val="uk-UA"/>
        </w:rPr>
        <w:tab/>
      </w:r>
    </w:p>
    <w:p w:rsid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2.2. Правила сбору анамнеза. </w:t>
      </w:r>
      <w:r w:rsidRPr="00EC18DD">
        <w:rPr>
          <w:rFonts w:ascii="Times New Roman" w:hAnsi="Times New Roman"/>
          <w:sz w:val="28"/>
          <w:szCs w:val="28"/>
          <w:lang w:val="uk-UA"/>
        </w:rPr>
        <w:tab/>
      </w:r>
      <w:r w:rsidRPr="00EC18DD">
        <w:rPr>
          <w:rFonts w:ascii="Times New Roman" w:hAnsi="Times New Roman"/>
          <w:sz w:val="28"/>
          <w:szCs w:val="28"/>
          <w:lang w:val="uk-UA"/>
        </w:rPr>
        <w:tab/>
      </w:r>
    </w:p>
    <w:p w:rsid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2.3. Инструментальные методы исследования.</w:t>
      </w:r>
    </w:p>
    <w:p w:rsidR="00EC18DD" w:rsidRDefault="00EC18DD" w:rsidP="009F60FB">
      <w:pPr>
        <w:pStyle w:val="a4"/>
        <w:jc w:val="both"/>
        <w:rPr>
          <w:rFonts w:ascii="Times New Roman" w:hAnsi="Times New Roman"/>
          <w:b/>
          <w:i/>
          <w:sz w:val="28"/>
          <w:szCs w:val="28"/>
          <w:u w:val="single"/>
          <w:lang w:val="uk-UA"/>
        </w:rPr>
      </w:pPr>
    </w:p>
    <w:p w:rsidR="00EC18DD" w:rsidRPr="00EC18DD" w:rsidRDefault="00EC18DD" w:rsidP="009F60FB">
      <w:pPr>
        <w:pStyle w:val="a4"/>
        <w:jc w:val="both"/>
        <w:rPr>
          <w:rFonts w:ascii="Times New Roman" w:hAnsi="Times New Roman"/>
          <w:b/>
          <w:sz w:val="28"/>
          <w:szCs w:val="28"/>
          <w:lang w:val="uk-UA"/>
        </w:rPr>
      </w:pPr>
      <w:r w:rsidRPr="00EC18DD">
        <w:rPr>
          <w:rFonts w:ascii="Times New Roman" w:hAnsi="Times New Roman"/>
          <w:b/>
          <w:sz w:val="28"/>
          <w:szCs w:val="28"/>
          <w:lang w:val="uk-UA"/>
        </w:rPr>
        <w:t>Ход занятия:</w:t>
      </w:r>
    </w:p>
    <w:p w:rsidR="00EC18DD" w:rsidRP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В результате изучения материала из темы студент должен: </w:t>
      </w:r>
    </w:p>
    <w:p w:rsidR="00EC18DD" w:rsidRPr="00EC18DD" w:rsidRDefault="00EC18DD" w:rsidP="009F60FB">
      <w:pPr>
        <w:pStyle w:val="a4"/>
        <w:jc w:val="both"/>
        <w:rPr>
          <w:rFonts w:ascii="Times New Roman" w:hAnsi="Times New Roman"/>
          <w:sz w:val="28"/>
          <w:szCs w:val="28"/>
          <w:lang w:val="uk-UA"/>
        </w:rPr>
      </w:pPr>
      <w:r w:rsidRPr="00EC18DD">
        <w:rPr>
          <w:rFonts w:ascii="Times New Roman" w:hAnsi="Times New Roman"/>
          <w:b/>
          <w:sz w:val="28"/>
          <w:szCs w:val="28"/>
          <w:lang w:val="uk-UA"/>
        </w:rPr>
        <w:t>Знать:</w:t>
      </w:r>
      <w:r w:rsidRPr="00EC18DD">
        <w:rPr>
          <w:rFonts w:ascii="Times New Roman" w:hAnsi="Times New Roman"/>
          <w:sz w:val="28"/>
          <w:szCs w:val="28"/>
          <w:lang w:val="uk-UA"/>
        </w:rPr>
        <w:t xml:space="preserve"> организационные аспекты при проведении вторичного обзора пострадавшему предоставления экстренной медицинской помощи в случае чрезвычайной ситуации мирного времени;</w:t>
      </w:r>
    </w:p>
    <w:p w:rsidR="00EC18DD" w:rsidRPr="00EC18DD" w:rsidRDefault="00EC18DD" w:rsidP="009F60FB">
      <w:pPr>
        <w:pStyle w:val="a4"/>
        <w:jc w:val="both"/>
        <w:rPr>
          <w:rFonts w:ascii="Times New Roman" w:hAnsi="Times New Roman"/>
          <w:sz w:val="28"/>
          <w:szCs w:val="28"/>
          <w:lang w:val="uk-UA"/>
        </w:rPr>
      </w:pPr>
      <w:r w:rsidRPr="00EC18DD">
        <w:rPr>
          <w:rFonts w:ascii="Times New Roman" w:hAnsi="Times New Roman"/>
          <w:sz w:val="28"/>
          <w:szCs w:val="28"/>
          <w:lang w:val="uk-UA"/>
        </w:rPr>
        <w:t xml:space="preserve"> </w:t>
      </w:r>
      <w:r w:rsidRPr="00EC18DD">
        <w:rPr>
          <w:rFonts w:ascii="Times New Roman" w:hAnsi="Times New Roman"/>
          <w:b/>
          <w:sz w:val="28"/>
          <w:szCs w:val="28"/>
          <w:lang w:val="uk-UA"/>
        </w:rPr>
        <w:t>Уметь</w:t>
      </w:r>
      <w:r w:rsidRPr="00EC18DD">
        <w:rPr>
          <w:rFonts w:ascii="Times New Roman" w:hAnsi="Times New Roman"/>
          <w:sz w:val="28"/>
          <w:szCs w:val="28"/>
          <w:lang w:val="uk-UA"/>
        </w:rPr>
        <w:t>: распознавать безотлагательные состояния в работе врача (независимо от профиля);</w:t>
      </w:r>
    </w:p>
    <w:p w:rsidR="00EC18DD" w:rsidRDefault="00EC18DD" w:rsidP="009F60FB">
      <w:pPr>
        <w:pStyle w:val="a4"/>
        <w:ind w:left="284" w:firstLine="434"/>
        <w:jc w:val="both"/>
        <w:rPr>
          <w:rFonts w:ascii="Times New Roman" w:hAnsi="Times New Roman"/>
          <w:sz w:val="28"/>
          <w:szCs w:val="28"/>
          <w:lang w:val="uk-UA"/>
        </w:rPr>
      </w:pPr>
      <w:r w:rsidRPr="00EC18DD">
        <w:rPr>
          <w:rFonts w:ascii="Times New Roman" w:hAnsi="Times New Roman"/>
          <w:sz w:val="28"/>
          <w:szCs w:val="28"/>
          <w:lang w:val="uk-UA"/>
        </w:rPr>
        <w:t xml:space="preserve">Выполнять последовательно, поэтапно действия бригады экстренной медицинской помощи при вторичном обследовании согласно протокола №1.  </w:t>
      </w:r>
    </w:p>
    <w:p w:rsidR="00EC18DD" w:rsidRDefault="00EC18DD" w:rsidP="009F60FB">
      <w:pPr>
        <w:pStyle w:val="a4"/>
        <w:ind w:left="284" w:firstLine="434"/>
        <w:jc w:val="both"/>
        <w:rPr>
          <w:rFonts w:ascii="Times New Roman" w:hAnsi="Times New Roman"/>
          <w:sz w:val="28"/>
          <w:szCs w:val="28"/>
          <w:lang w:val="uk-UA"/>
        </w:rPr>
      </w:pPr>
      <w:r w:rsidRPr="00EC18DD">
        <w:rPr>
          <w:rFonts w:ascii="Times New Roman" w:hAnsi="Times New Roman"/>
          <w:sz w:val="28"/>
          <w:szCs w:val="28"/>
          <w:lang w:val="uk-UA"/>
        </w:rPr>
        <w:lastRenderedPageBreak/>
        <w:t xml:space="preserve">В тех случаях, когда нет непосредственной угрозы для жизни пострадавшего, необходимо провести вторичный обзор (АВС-de) для выявления других возможных травм и повреждений. </w:t>
      </w:r>
    </w:p>
    <w:p w:rsidR="00EC18DD" w:rsidRDefault="00EC18DD" w:rsidP="009F60FB">
      <w:pPr>
        <w:pStyle w:val="a4"/>
        <w:ind w:left="284" w:firstLine="434"/>
        <w:jc w:val="both"/>
        <w:rPr>
          <w:rFonts w:ascii="Times New Roman" w:hAnsi="Times New Roman"/>
          <w:sz w:val="28"/>
          <w:szCs w:val="28"/>
          <w:lang w:val="uk-UA"/>
        </w:rPr>
      </w:pPr>
      <w:r w:rsidRPr="00EC18DD">
        <w:rPr>
          <w:rFonts w:ascii="Times New Roman" w:hAnsi="Times New Roman"/>
          <w:sz w:val="28"/>
          <w:szCs w:val="28"/>
          <w:lang w:val="uk-UA"/>
        </w:rPr>
        <w:t>П</w:t>
      </w:r>
      <w:r>
        <w:rPr>
          <w:rFonts w:ascii="Times New Roman" w:hAnsi="Times New Roman"/>
          <w:sz w:val="28"/>
          <w:szCs w:val="28"/>
          <w:lang w:val="uk-UA"/>
        </w:rPr>
        <w:t>о</w:t>
      </w:r>
      <w:r w:rsidRPr="00EC18DD">
        <w:rPr>
          <w:rFonts w:ascii="Times New Roman" w:hAnsi="Times New Roman"/>
          <w:sz w:val="28"/>
          <w:szCs w:val="28"/>
          <w:lang w:val="uk-UA"/>
        </w:rPr>
        <w:t>м</w:t>
      </w:r>
      <w:r>
        <w:rPr>
          <w:rFonts w:ascii="Times New Roman" w:hAnsi="Times New Roman"/>
          <w:sz w:val="28"/>
          <w:szCs w:val="28"/>
          <w:lang w:val="uk-UA"/>
        </w:rPr>
        <w:t>ни</w:t>
      </w:r>
      <w:r w:rsidRPr="00EC18DD">
        <w:rPr>
          <w:rFonts w:ascii="Times New Roman" w:hAnsi="Times New Roman"/>
          <w:sz w:val="28"/>
          <w:szCs w:val="28"/>
          <w:lang w:val="uk-UA"/>
        </w:rPr>
        <w:t>те, что перемещения пострадавшего может привести к ухудшению его состояния, потому не следует перемещать его для проведения вторичного обзора. Большинство пострадавших в состоянии самим найти наиболее удобное для</w:t>
      </w:r>
      <w:r>
        <w:rPr>
          <w:rFonts w:ascii="Times New Roman" w:hAnsi="Times New Roman"/>
          <w:sz w:val="28"/>
          <w:szCs w:val="28"/>
          <w:lang w:val="uk-UA"/>
        </w:rPr>
        <w:t xml:space="preserve"> них положение.</w:t>
      </w:r>
    </w:p>
    <w:p w:rsidR="00EC18DD" w:rsidRPr="00EC18DD" w:rsidRDefault="00EC18DD" w:rsidP="009F60FB">
      <w:pPr>
        <w:pStyle w:val="a4"/>
        <w:numPr>
          <w:ilvl w:val="0"/>
          <w:numId w:val="4"/>
        </w:numPr>
        <w:jc w:val="both"/>
        <w:rPr>
          <w:rFonts w:ascii="Times New Roman" w:hAnsi="Times New Roman"/>
          <w:b/>
          <w:sz w:val="28"/>
          <w:szCs w:val="28"/>
          <w:lang w:eastAsia="ru-RU"/>
        </w:rPr>
      </w:pPr>
      <w:r w:rsidRPr="00EC18DD">
        <w:rPr>
          <w:rFonts w:ascii="Times New Roman" w:hAnsi="Times New Roman"/>
          <w:sz w:val="28"/>
          <w:szCs w:val="28"/>
          <w:lang w:val="uk-UA"/>
        </w:rPr>
        <w:t xml:space="preserve">До обзора переходят только после стабилизации состояния пострадавшего, то есть после того как возобновлены проходность дыхательных путей, дыхания, кровообращение.  </w:t>
      </w:r>
      <w:r w:rsidRPr="00EC18DD">
        <w:rPr>
          <w:rFonts w:ascii="Times New Roman" w:hAnsi="Times New Roman"/>
          <w:b/>
          <w:sz w:val="28"/>
          <w:szCs w:val="28"/>
          <w:lang w:val="uk-UA"/>
        </w:rPr>
        <w:t xml:space="preserve">Вторичный </w:t>
      </w:r>
      <w:r>
        <w:rPr>
          <w:rFonts w:ascii="Times New Roman" w:hAnsi="Times New Roman"/>
          <w:b/>
          <w:sz w:val="28"/>
          <w:szCs w:val="28"/>
          <w:lang w:val="uk-UA"/>
        </w:rPr>
        <w:t>осмотр</w:t>
      </w:r>
      <w:r w:rsidRPr="00EC18DD">
        <w:rPr>
          <w:rFonts w:ascii="Times New Roman" w:hAnsi="Times New Roman"/>
          <w:b/>
          <w:sz w:val="28"/>
          <w:szCs w:val="28"/>
          <w:lang w:val="uk-UA"/>
        </w:rPr>
        <w:t xml:space="preserve"> состоит из трех этапов: </w:t>
      </w:r>
    </w:p>
    <w:p w:rsidR="00EC18DD" w:rsidRPr="00EC18DD" w:rsidRDefault="00EC18DD" w:rsidP="009F60FB">
      <w:pPr>
        <w:pStyle w:val="a4"/>
        <w:numPr>
          <w:ilvl w:val="0"/>
          <w:numId w:val="4"/>
        </w:numPr>
        <w:jc w:val="both"/>
        <w:rPr>
          <w:rFonts w:ascii="Times New Roman" w:hAnsi="Times New Roman"/>
          <w:sz w:val="28"/>
          <w:szCs w:val="28"/>
          <w:lang w:eastAsia="ru-RU"/>
        </w:rPr>
      </w:pPr>
      <w:r w:rsidRPr="00EC18DD">
        <w:rPr>
          <w:rFonts w:ascii="Times New Roman" w:hAnsi="Times New Roman"/>
          <w:sz w:val="28"/>
          <w:szCs w:val="28"/>
          <w:lang w:val="uk-UA"/>
        </w:rPr>
        <w:t xml:space="preserve">1. Опроса пострадавшего и окружающих.  </w:t>
      </w:r>
    </w:p>
    <w:p w:rsidR="00EC18DD" w:rsidRPr="00EC18DD" w:rsidRDefault="00EC18DD" w:rsidP="009F60FB">
      <w:pPr>
        <w:pStyle w:val="a4"/>
        <w:numPr>
          <w:ilvl w:val="0"/>
          <w:numId w:val="4"/>
        </w:numPr>
        <w:jc w:val="both"/>
        <w:rPr>
          <w:rFonts w:ascii="Times New Roman" w:hAnsi="Times New Roman"/>
          <w:sz w:val="28"/>
          <w:szCs w:val="28"/>
          <w:lang w:eastAsia="ru-RU"/>
        </w:rPr>
      </w:pPr>
      <w:r w:rsidRPr="00EC18DD">
        <w:rPr>
          <w:rFonts w:ascii="Times New Roman" w:hAnsi="Times New Roman"/>
          <w:sz w:val="28"/>
          <w:szCs w:val="28"/>
          <w:lang w:val="uk-UA"/>
        </w:rPr>
        <w:t xml:space="preserve">2. Проверка признаков жизни. </w:t>
      </w:r>
    </w:p>
    <w:p w:rsidR="00EC18DD" w:rsidRPr="00EC18DD" w:rsidRDefault="00EC18DD" w:rsidP="009F60FB">
      <w:pPr>
        <w:pStyle w:val="a4"/>
        <w:numPr>
          <w:ilvl w:val="0"/>
          <w:numId w:val="4"/>
        </w:numPr>
        <w:jc w:val="both"/>
        <w:rPr>
          <w:rFonts w:ascii="Times New Roman" w:hAnsi="Times New Roman"/>
          <w:sz w:val="28"/>
          <w:szCs w:val="28"/>
          <w:lang w:eastAsia="ru-RU"/>
        </w:rPr>
      </w:pPr>
      <w:r w:rsidRPr="00EC18DD">
        <w:rPr>
          <w:rFonts w:ascii="Times New Roman" w:hAnsi="Times New Roman"/>
          <w:sz w:val="28"/>
          <w:szCs w:val="28"/>
          <w:lang w:val="uk-UA"/>
        </w:rPr>
        <w:t xml:space="preserve">3. Проведение общего обзора пострадавшего (только в том случае, когда существует подозрение на наличие травмы). </w:t>
      </w:r>
    </w:p>
    <w:p w:rsidR="00EC18DD" w:rsidRPr="00EC18DD" w:rsidRDefault="00EC18DD" w:rsidP="009F60FB">
      <w:pPr>
        <w:pStyle w:val="a4"/>
        <w:ind w:left="1080"/>
        <w:jc w:val="both"/>
        <w:rPr>
          <w:rFonts w:ascii="Times New Roman" w:hAnsi="Times New Roman"/>
          <w:b/>
          <w:sz w:val="28"/>
          <w:szCs w:val="28"/>
          <w:lang w:eastAsia="ru-RU"/>
        </w:rPr>
      </w:pPr>
      <w:r w:rsidRPr="00EC18DD">
        <w:rPr>
          <w:rFonts w:ascii="Times New Roman" w:hAnsi="Times New Roman"/>
          <w:b/>
          <w:sz w:val="28"/>
          <w:szCs w:val="28"/>
          <w:lang w:val="uk-UA"/>
        </w:rPr>
        <w:t xml:space="preserve">Вторичный </w:t>
      </w:r>
      <w:r>
        <w:rPr>
          <w:rFonts w:ascii="Times New Roman" w:hAnsi="Times New Roman"/>
          <w:b/>
          <w:sz w:val="28"/>
          <w:szCs w:val="28"/>
          <w:lang w:val="uk-UA"/>
        </w:rPr>
        <w:t>осмотр</w:t>
      </w:r>
      <w:r w:rsidRPr="00EC18DD">
        <w:rPr>
          <w:rFonts w:ascii="Times New Roman" w:hAnsi="Times New Roman"/>
          <w:b/>
          <w:sz w:val="28"/>
          <w:szCs w:val="28"/>
          <w:lang w:val="uk-UA"/>
        </w:rPr>
        <w:t xml:space="preserve"> необходимо проводить в следующей последовательности:</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ab/>
        <w:t xml:space="preserve">обзор председателя и шеи; </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w:t>
      </w:r>
      <w:r w:rsidRPr="00EC18DD">
        <w:rPr>
          <w:rFonts w:ascii="Times New Roman" w:hAnsi="Times New Roman"/>
          <w:sz w:val="28"/>
          <w:szCs w:val="28"/>
          <w:lang w:eastAsia="ru-RU"/>
        </w:rPr>
        <w:tab/>
        <w:t xml:space="preserve">обзор грудной клетки; </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w:t>
      </w:r>
      <w:r w:rsidRPr="00EC18DD">
        <w:rPr>
          <w:rFonts w:ascii="Times New Roman" w:hAnsi="Times New Roman"/>
          <w:sz w:val="28"/>
          <w:szCs w:val="28"/>
          <w:lang w:eastAsia="ru-RU"/>
        </w:rPr>
        <w:tab/>
        <w:t xml:space="preserve">обзор спины; </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w:t>
      </w:r>
      <w:r w:rsidRPr="00EC18DD">
        <w:rPr>
          <w:rFonts w:ascii="Times New Roman" w:hAnsi="Times New Roman"/>
          <w:sz w:val="28"/>
          <w:szCs w:val="28"/>
          <w:lang w:eastAsia="ru-RU"/>
        </w:rPr>
        <w:tab/>
        <w:t>обзор живота;</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 xml:space="preserve"> -</w:t>
      </w:r>
      <w:r w:rsidRPr="00EC18DD">
        <w:rPr>
          <w:rFonts w:ascii="Times New Roman" w:hAnsi="Times New Roman"/>
          <w:sz w:val="28"/>
          <w:szCs w:val="28"/>
          <w:lang w:eastAsia="ru-RU"/>
        </w:rPr>
        <w:tab/>
        <w:t>обзор таза;</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 xml:space="preserve"> -</w:t>
      </w:r>
      <w:r w:rsidRPr="00EC18DD">
        <w:rPr>
          <w:rFonts w:ascii="Times New Roman" w:hAnsi="Times New Roman"/>
          <w:sz w:val="28"/>
          <w:szCs w:val="28"/>
          <w:lang w:eastAsia="ru-RU"/>
        </w:rPr>
        <w:tab/>
        <w:t xml:space="preserve">обзор гениталий; </w:t>
      </w:r>
    </w:p>
    <w:p w:rsidR="00EC18DD" w:rsidRDefault="00EC18DD" w:rsidP="009F60FB">
      <w:pPr>
        <w:pStyle w:val="a4"/>
        <w:ind w:firstLine="284"/>
        <w:jc w:val="both"/>
        <w:rPr>
          <w:rFonts w:ascii="Times New Roman" w:hAnsi="Times New Roman"/>
          <w:sz w:val="28"/>
          <w:szCs w:val="28"/>
          <w:lang w:eastAsia="ru-RU"/>
        </w:rPr>
      </w:pPr>
      <w:r w:rsidRPr="00EC18DD">
        <w:rPr>
          <w:rFonts w:ascii="Times New Roman" w:hAnsi="Times New Roman"/>
          <w:sz w:val="28"/>
          <w:szCs w:val="28"/>
          <w:lang w:eastAsia="ru-RU"/>
        </w:rPr>
        <w:t>-</w:t>
      </w:r>
      <w:r w:rsidRPr="00EC18DD">
        <w:rPr>
          <w:rFonts w:ascii="Times New Roman" w:hAnsi="Times New Roman"/>
          <w:sz w:val="28"/>
          <w:szCs w:val="28"/>
          <w:lang w:eastAsia="ru-RU"/>
        </w:rPr>
        <w:tab/>
        <w:t>обзор ног и рук.</w:t>
      </w:r>
    </w:p>
    <w:p w:rsidR="00F02DBC" w:rsidRDefault="00F02DBC" w:rsidP="009F60FB">
      <w:pPr>
        <w:pStyle w:val="a4"/>
        <w:ind w:firstLine="284"/>
        <w:jc w:val="both"/>
        <w:rPr>
          <w:rFonts w:ascii="Times New Roman" w:hAnsi="Times New Roman"/>
          <w:sz w:val="28"/>
          <w:szCs w:val="28"/>
          <w:lang w:eastAsia="ru-RU"/>
        </w:rPr>
      </w:pPr>
      <w:r w:rsidRPr="00F02DBC">
        <w:rPr>
          <w:rFonts w:ascii="Times New Roman" w:hAnsi="Times New Roman"/>
          <w:sz w:val="28"/>
          <w:szCs w:val="28"/>
          <w:lang w:eastAsia="ru-RU"/>
        </w:rPr>
        <w:t xml:space="preserve">Закончив </w:t>
      </w:r>
      <w:r>
        <w:rPr>
          <w:rFonts w:ascii="Times New Roman" w:hAnsi="Times New Roman"/>
          <w:sz w:val="28"/>
          <w:szCs w:val="28"/>
          <w:lang w:eastAsia="ru-RU"/>
        </w:rPr>
        <w:t>осмотр</w:t>
      </w:r>
      <w:r w:rsidRPr="00F02DBC">
        <w:rPr>
          <w:rFonts w:ascii="Times New Roman" w:hAnsi="Times New Roman"/>
          <w:sz w:val="28"/>
          <w:szCs w:val="28"/>
          <w:lang w:eastAsia="ru-RU"/>
        </w:rPr>
        <w:t>, продолжайте оказывать пострадавшему помощь с учетом полученных в результате вторичного обзора сведений о характере травмы.</w:t>
      </w:r>
    </w:p>
    <w:p w:rsidR="00F02DBC" w:rsidRPr="00F02DBC" w:rsidRDefault="00F02DBC" w:rsidP="009F60FB">
      <w:pPr>
        <w:pStyle w:val="a4"/>
        <w:ind w:firstLine="284"/>
        <w:jc w:val="both"/>
        <w:rPr>
          <w:rFonts w:ascii="Times New Roman" w:hAnsi="Times New Roman"/>
          <w:bCs/>
          <w:sz w:val="28"/>
          <w:szCs w:val="28"/>
          <w:lang w:eastAsia="ru-RU"/>
        </w:rPr>
      </w:pPr>
      <w:r w:rsidRPr="00F02DBC">
        <w:rPr>
          <w:rFonts w:ascii="Times New Roman" w:hAnsi="Times New Roman"/>
          <w:bCs/>
          <w:sz w:val="28"/>
          <w:szCs w:val="28"/>
          <w:lang w:eastAsia="ru-RU"/>
        </w:rPr>
        <w:t xml:space="preserve">Порядок предоставления помощи, при нескольких потерпевших. Если потерпевших несколько, необходимо начинать с тех, кто находится в наиболее тяжелом состоянии (как правило, они ведут себя тихо, лежат неподвижно). Прежде всего, следует обратить внимание на признаки состояния, которое угрожает жизни, – в первую очередь, сильнои кровотечения из магистральных сосудив. Лишь убедившись в отсутствии непосредственной угрозы для жизни, можно продолжать </w:t>
      </w:r>
      <w:r w:rsidR="0090391D">
        <w:rPr>
          <w:rFonts w:ascii="Times New Roman" w:hAnsi="Times New Roman"/>
          <w:bCs/>
          <w:sz w:val="28"/>
          <w:szCs w:val="28"/>
          <w:lang w:eastAsia="ru-RU"/>
        </w:rPr>
        <w:t>осмотр</w:t>
      </w:r>
      <w:r w:rsidRPr="00F02DBC">
        <w:rPr>
          <w:rFonts w:ascii="Times New Roman" w:hAnsi="Times New Roman"/>
          <w:bCs/>
          <w:sz w:val="28"/>
          <w:szCs w:val="28"/>
          <w:lang w:eastAsia="ru-RU"/>
        </w:rPr>
        <w:t>, перейдя к следующему пострадавшему.</w:t>
      </w:r>
    </w:p>
    <w:p w:rsidR="0090391D" w:rsidRDefault="0090391D" w:rsidP="009F60FB">
      <w:pPr>
        <w:spacing w:after="0" w:line="255" w:lineRule="atLeast"/>
        <w:ind w:firstLine="1418"/>
        <w:jc w:val="both"/>
        <w:textAlignment w:val="top"/>
        <w:rPr>
          <w:rFonts w:ascii="Times New Roman" w:hAnsi="Times New Roman"/>
          <w:sz w:val="28"/>
          <w:szCs w:val="28"/>
          <w:lang w:val="ru-RU"/>
        </w:rPr>
      </w:pPr>
      <w:r w:rsidRPr="0090391D">
        <w:rPr>
          <w:rFonts w:ascii="Times New Roman" w:hAnsi="Times New Roman"/>
          <w:sz w:val="28"/>
          <w:szCs w:val="28"/>
          <w:lang w:val="ru-RU"/>
        </w:rPr>
        <w:t xml:space="preserve">Сначала помощь оказывают тем, у кого сильное кровотечение, потом </w:t>
      </w:r>
      <w:r>
        <w:rPr>
          <w:rFonts w:ascii="Times New Roman" w:hAnsi="Times New Roman"/>
          <w:sz w:val="28"/>
          <w:szCs w:val="28"/>
          <w:lang w:val="ru-RU"/>
        </w:rPr>
        <w:t xml:space="preserve">  те</w:t>
      </w:r>
      <w:r w:rsidRPr="0090391D">
        <w:rPr>
          <w:rFonts w:ascii="Times New Roman" w:hAnsi="Times New Roman"/>
          <w:sz w:val="28"/>
          <w:szCs w:val="28"/>
          <w:lang w:val="ru-RU"/>
        </w:rPr>
        <w:t xml:space="preserve">м, кто нуждается в сердечно-легочной реанимации (отсутствие дыхания и сердцебиения), дальше – пострадавшим с переломами, ожогами, вывихами, забоями. </w:t>
      </w:r>
    </w:p>
    <w:p w:rsidR="0090391D" w:rsidRDefault="0090391D" w:rsidP="009F60FB">
      <w:pPr>
        <w:spacing w:after="0" w:line="255" w:lineRule="atLeast"/>
        <w:ind w:firstLine="1418"/>
        <w:jc w:val="both"/>
        <w:textAlignment w:val="top"/>
        <w:rPr>
          <w:rFonts w:ascii="Times New Roman" w:hAnsi="Times New Roman"/>
          <w:sz w:val="28"/>
          <w:szCs w:val="28"/>
          <w:lang w:val="ru-RU"/>
        </w:rPr>
      </w:pPr>
      <w:r w:rsidRPr="0090391D">
        <w:rPr>
          <w:rFonts w:ascii="Times New Roman" w:hAnsi="Times New Roman"/>
          <w:sz w:val="28"/>
          <w:szCs w:val="28"/>
          <w:lang w:val="ru-RU"/>
        </w:rPr>
        <w:t>A.</w:t>
      </w:r>
      <w:r w:rsidRPr="0090391D">
        <w:rPr>
          <w:rFonts w:ascii="Times New Roman" w:hAnsi="Times New Roman"/>
          <w:sz w:val="28"/>
          <w:szCs w:val="28"/>
          <w:lang w:val="ru-RU"/>
        </w:rPr>
        <w:tab/>
        <w:t xml:space="preserve">Проходность дыхательных путей (Airvais). </w:t>
      </w:r>
    </w:p>
    <w:p w:rsidR="0090391D" w:rsidRDefault="0090391D" w:rsidP="009F60FB">
      <w:pPr>
        <w:spacing w:after="0" w:line="255" w:lineRule="atLeast"/>
        <w:ind w:firstLine="1418"/>
        <w:jc w:val="both"/>
        <w:textAlignment w:val="top"/>
        <w:rPr>
          <w:rFonts w:ascii="Times New Roman" w:hAnsi="Times New Roman"/>
          <w:sz w:val="28"/>
          <w:szCs w:val="28"/>
          <w:lang w:val="ru-RU"/>
        </w:rPr>
      </w:pPr>
      <w:r w:rsidRPr="0090391D">
        <w:rPr>
          <w:rFonts w:ascii="Times New Roman" w:hAnsi="Times New Roman"/>
          <w:sz w:val="28"/>
          <w:szCs w:val="28"/>
          <w:lang w:val="ru-RU"/>
        </w:rPr>
        <w:t>B.</w:t>
      </w:r>
      <w:r w:rsidRPr="0090391D">
        <w:rPr>
          <w:rFonts w:ascii="Times New Roman" w:hAnsi="Times New Roman"/>
          <w:sz w:val="28"/>
          <w:szCs w:val="28"/>
          <w:lang w:val="ru-RU"/>
        </w:rPr>
        <w:tab/>
        <w:t xml:space="preserve">Дыхание (Breathing). </w:t>
      </w:r>
    </w:p>
    <w:p w:rsidR="000A4C4B" w:rsidRPr="000A22DA" w:rsidRDefault="0090391D" w:rsidP="009F60FB">
      <w:pPr>
        <w:spacing w:after="0" w:line="255" w:lineRule="atLeast"/>
        <w:ind w:firstLine="1418"/>
        <w:jc w:val="both"/>
        <w:textAlignment w:val="top"/>
        <w:rPr>
          <w:rFonts w:ascii="Times New Roman" w:hAnsi="Times New Roman"/>
          <w:b/>
          <w:sz w:val="32"/>
          <w:szCs w:val="32"/>
          <w:u w:val="single"/>
          <w:lang w:eastAsia="ru-RU"/>
        </w:rPr>
      </w:pPr>
      <w:r w:rsidRPr="0090391D">
        <w:rPr>
          <w:rFonts w:ascii="Times New Roman" w:hAnsi="Times New Roman"/>
          <w:sz w:val="28"/>
          <w:szCs w:val="28"/>
          <w:lang w:val="ru-RU"/>
        </w:rPr>
        <w:t xml:space="preserve">C. </w:t>
      </w:r>
      <w:r w:rsidRPr="0090391D">
        <w:rPr>
          <w:rFonts w:ascii="Times New Roman" w:hAnsi="Times New Roman"/>
          <w:sz w:val="28"/>
          <w:szCs w:val="28"/>
          <w:lang w:val="ru-RU"/>
        </w:rPr>
        <w:tab/>
        <w:t>Кровообращение (Circlation).</w:t>
      </w:r>
    </w:p>
    <w:p w:rsidR="000A22DA" w:rsidRDefault="000A22DA" w:rsidP="009F60FB">
      <w:pPr>
        <w:autoSpaceDE w:val="0"/>
        <w:autoSpaceDN w:val="0"/>
        <w:adjustRightInd w:val="0"/>
        <w:spacing w:after="0" w:line="240" w:lineRule="auto"/>
        <w:jc w:val="both"/>
        <w:rPr>
          <w:rFonts w:ascii="Times New Roman" w:hAnsi="Times New Roman"/>
          <w:b/>
          <w:bCs/>
          <w:sz w:val="28"/>
          <w:szCs w:val="28"/>
          <w:lang w:val="ru-RU" w:eastAsia="uk-UA"/>
        </w:rPr>
      </w:pPr>
    </w:p>
    <w:p w:rsidR="008F21E2" w:rsidRDefault="008F21E2" w:rsidP="009F60FB">
      <w:pPr>
        <w:autoSpaceDE w:val="0"/>
        <w:autoSpaceDN w:val="0"/>
        <w:adjustRightInd w:val="0"/>
        <w:spacing w:after="0" w:line="240" w:lineRule="auto"/>
        <w:jc w:val="both"/>
        <w:rPr>
          <w:rFonts w:ascii="Times New Roman" w:hAnsi="Times New Roman"/>
          <w:b/>
          <w:bCs/>
          <w:sz w:val="28"/>
          <w:szCs w:val="28"/>
          <w:lang w:val="ru-RU" w:eastAsia="uk-UA"/>
        </w:rPr>
      </w:pPr>
    </w:p>
    <w:p w:rsidR="008F21E2" w:rsidRDefault="008F21E2" w:rsidP="009F60FB">
      <w:pPr>
        <w:autoSpaceDE w:val="0"/>
        <w:autoSpaceDN w:val="0"/>
        <w:adjustRightInd w:val="0"/>
        <w:spacing w:after="0" w:line="240" w:lineRule="auto"/>
        <w:jc w:val="both"/>
        <w:rPr>
          <w:rFonts w:ascii="Times New Roman" w:hAnsi="Times New Roman"/>
          <w:b/>
          <w:bCs/>
          <w:sz w:val="28"/>
          <w:szCs w:val="28"/>
          <w:lang w:val="ru-RU" w:eastAsia="uk-UA"/>
        </w:rPr>
      </w:pPr>
    </w:p>
    <w:p w:rsidR="0090391D" w:rsidRDefault="0090391D" w:rsidP="008F21E2">
      <w:pPr>
        <w:autoSpaceDE w:val="0"/>
        <w:autoSpaceDN w:val="0"/>
        <w:adjustRightInd w:val="0"/>
        <w:spacing w:after="0" w:line="240" w:lineRule="auto"/>
        <w:jc w:val="center"/>
        <w:rPr>
          <w:rFonts w:ascii="Times New Roman" w:hAnsi="Times New Roman"/>
          <w:b/>
          <w:bCs/>
          <w:sz w:val="28"/>
          <w:szCs w:val="28"/>
          <w:lang w:val="ru-RU" w:eastAsia="uk-UA"/>
        </w:rPr>
      </w:pPr>
      <w:r w:rsidRPr="0090391D">
        <w:rPr>
          <w:rFonts w:ascii="Times New Roman" w:hAnsi="Times New Roman"/>
          <w:b/>
          <w:bCs/>
          <w:sz w:val="28"/>
          <w:szCs w:val="28"/>
          <w:lang w:val="ru-RU" w:eastAsia="uk-UA"/>
        </w:rPr>
        <w:lastRenderedPageBreak/>
        <w:t>УНИВЕРСАЛЬНАЯ ПОМОЩЬ ОБЩИЕ ПРАВИЛА ПРЕДОСТАВЛЕНИЯ ПОМОЩИ</w:t>
      </w:r>
    </w:p>
    <w:p w:rsidR="0090391D" w:rsidRPr="0090391D" w:rsidRDefault="0090391D" w:rsidP="009F60FB">
      <w:pPr>
        <w:autoSpaceDE w:val="0"/>
        <w:autoSpaceDN w:val="0"/>
        <w:adjustRightInd w:val="0"/>
        <w:spacing w:after="0" w:line="240" w:lineRule="auto"/>
        <w:ind w:firstLine="708"/>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 xml:space="preserve"> Цель предоставления помощи Способствовать соответствующему начальному оцениванию и ведению любого пациента, который нуждается в ЕМД, и ссылаться на соответствующие рекомендации, продиктованные выводами, которые содержатся в установке «Общие правила предоставления помощи».         </w:t>
      </w:r>
    </w:p>
    <w:p w:rsidR="0090391D" w:rsidRPr="0090391D" w:rsidRDefault="0090391D" w:rsidP="009F60FB">
      <w:pPr>
        <w:autoSpaceDE w:val="0"/>
        <w:autoSpaceDN w:val="0"/>
        <w:adjustRightInd w:val="0"/>
        <w:spacing w:after="0" w:line="240" w:lineRule="auto"/>
        <w:jc w:val="both"/>
        <w:rPr>
          <w:rFonts w:ascii="Times New Roman" w:hAnsi="Times New Roman"/>
          <w:b/>
          <w:bCs/>
          <w:sz w:val="28"/>
          <w:szCs w:val="28"/>
          <w:lang w:val="ru-RU" w:eastAsia="uk-UA"/>
        </w:rPr>
      </w:pPr>
      <w:r w:rsidRPr="0090391D">
        <w:rPr>
          <w:rFonts w:ascii="Times New Roman" w:hAnsi="Times New Roman"/>
          <w:b/>
          <w:bCs/>
          <w:sz w:val="28"/>
          <w:szCs w:val="28"/>
          <w:lang w:val="ru-RU" w:eastAsia="uk-UA"/>
        </w:rPr>
        <w:t>Ведение пациента</w:t>
      </w:r>
      <w:r w:rsidR="000A22DA" w:rsidRPr="0090391D">
        <w:rPr>
          <w:rFonts w:ascii="Times New Roman" w:hAnsi="Times New Roman"/>
          <w:b/>
          <w:bCs/>
          <w:sz w:val="28"/>
          <w:szCs w:val="28"/>
          <w:lang w:val="ru-RU" w:eastAsia="uk-UA"/>
        </w:rPr>
        <w:t xml:space="preserve">        </w:t>
      </w:r>
    </w:p>
    <w:p w:rsidR="0090391D" w:rsidRDefault="0090391D" w:rsidP="009F60FB">
      <w:pPr>
        <w:autoSpaceDE w:val="0"/>
        <w:autoSpaceDN w:val="0"/>
        <w:adjustRightInd w:val="0"/>
        <w:spacing w:after="0" w:line="240" w:lineRule="auto"/>
        <w:jc w:val="both"/>
        <w:rPr>
          <w:rFonts w:ascii="Times New Roman" w:hAnsi="Times New Roman"/>
          <w:b/>
          <w:bCs/>
          <w:sz w:val="28"/>
          <w:szCs w:val="28"/>
          <w:lang w:val="ru-RU" w:eastAsia="uk-UA"/>
        </w:rPr>
      </w:pPr>
      <w:r w:rsidRPr="0090391D">
        <w:rPr>
          <w:rFonts w:ascii="Times New Roman" w:hAnsi="Times New Roman"/>
          <w:b/>
          <w:bCs/>
          <w:sz w:val="28"/>
          <w:szCs w:val="28"/>
          <w:lang w:val="ru-RU" w:eastAsia="uk-UA"/>
        </w:rPr>
        <w:t xml:space="preserve">Оценка состояния </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1. Безопасность места события:</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 xml:space="preserve"> •</w:t>
      </w:r>
      <w:r w:rsidRPr="0090391D">
        <w:rPr>
          <w:rFonts w:ascii="Times New Roman" w:hAnsi="Times New Roman"/>
          <w:bCs/>
          <w:sz w:val="28"/>
          <w:szCs w:val="28"/>
          <w:lang w:val="ru-RU" w:eastAsia="uk-UA"/>
        </w:rPr>
        <w:tab/>
        <w:t xml:space="preserve">оцените наличие угроз для специалистов ЕМД, пациента, прохожих; </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w:t>
      </w:r>
      <w:r w:rsidRPr="0090391D">
        <w:rPr>
          <w:rFonts w:ascii="Times New Roman" w:hAnsi="Times New Roman"/>
          <w:bCs/>
          <w:sz w:val="28"/>
          <w:szCs w:val="28"/>
          <w:lang w:val="ru-RU" w:eastAsia="uk-UA"/>
        </w:rPr>
        <w:tab/>
        <w:t xml:space="preserve">определите количество пациентов; </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w:t>
      </w:r>
      <w:r w:rsidRPr="0090391D">
        <w:rPr>
          <w:rFonts w:ascii="Times New Roman" w:hAnsi="Times New Roman"/>
          <w:bCs/>
          <w:sz w:val="28"/>
          <w:szCs w:val="28"/>
          <w:lang w:val="ru-RU" w:eastAsia="uk-UA"/>
        </w:rPr>
        <w:tab/>
        <w:t xml:space="preserve">определите механизм травм; </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w:t>
      </w:r>
      <w:r w:rsidRPr="0090391D">
        <w:rPr>
          <w:rFonts w:ascii="Times New Roman" w:hAnsi="Times New Roman"/>
          <w:bCs/>
          <w:sz w:val="28"/>
          <w:szCs w:val="28"/>
          <w:lang w:val="ru-RU" w:eastAsia="uk-UA"/>
        </w:rPr>
        <w:tab/>
        <w:t xml:space="preserve">при необходимости, требуйте дополнительных ресурсов и взвесьте преимущества ожидания дополнительных ресурсов против быстрой транспортировки для получения помощи; </w:t>
      </w:r>
    </w:p>
    <w:p w:rsidR="0090391D" w:rsidRPr="0090391D" w:rsidRDefault="0090391D" w:rsidP="009F60FB">
      <w:pPr>
        <w:autoSpaceDE w:val="0"/>
        <w:autoSpaceDN w:val="0"/>
        <w:adjustRightInd w:val="0"/>
        <w:spacing w:after="0" w:line="240" w:lineRule="auto"/>
        <w:jc w:val="both"/>
        <w:rPr>
          <w:rFonts w:ascii="Times New Roman" w:hAnsi="Times New Roman"/>
          <w:bCs/>
          <w:sz w:val="28"/>
          <w:szCs w:val="28"/>
          <w:lang w:val="ru-RU" w:eastAsia="uk-UA"/>
        </w:rPr>
      </w:pPr>
      <w:r w:rsidRPr="0090391D">
        <w:rPr>
          <w:rFonts w:ascii="Times New Roman" w:hAnsi="Times New Roman"/>
          <w:bCs/>
          <w:sz w:val="28"/>
          <w:szCs w:val="28"/>
          <w:lang w:val="ru-RU" w:eastAsia="uk-UA"/>
        </w:rPr>
        <w:t>•</w:t>
      </w:r>
      <w:r w:rsidRPr="0090391D">
        <w:rPr>
          <w:rFonts w:ascii="Times New Roman" w:hAnsi="Times New Roman"/>
          <w:bCs/>
          <w:sz w:val="28"/>
          <w:szCs w:val="28"/>
          <w:lang w:val="ru-RU" w:eastAsia="uk-UA"/>
        </w:rPr>
        <w:tab/>
        <w:t>рассмотрите объявление о массовых несчастных случаях, в случае необходимости.</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2. Примените соответствующие средства индивидуальной защиты. </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3. Оденьте высококачественный, свитловидбиваючий одел, если будете считать нужным (например, деятельность ночью или в темноте, на/або вблизи автодорог).</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 4. Помните о фиксации шейного отдела позвоночника та/або предоставления помощи при травмах спины.</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5. Первичный обзор: </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ABC (Дыхательные пути, Дыхания, Циркуляция, указаны ниже; </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хотя также существуют случаи, где состояние циркуляции, дыхательных путей, дыхания, может свидетельствовать об остановке сердца или массивном артериальном кровотечении).         </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5.1. </w:t>
      </w:r>
      <w:r w:rsidRPr="008F21E2">
        <w:rPr>
          <w:rFonts w:ascii="Times New Roman" w:eastAsia="TimesNewRomanPSMT" w:hAnsi="Times New Roman"/>
          <w:b/>
          <w:sz w:val="28"/>
          <w:szCs w:val="28"/>
          <w:lang w:val="ru-RU" w:eastAsia="uk-UA"/>
        </w:rPr>
        <w:t>Дыхательные пути</w:t>
      </w:r>
      <w:r w:rsidRPr="00952F81">
        <w:rPr>
          <w:rFonts w:ascii="Times New Roman" w:eastAsia="TimesNewRomanPSMT" w:hAnsi="Times New Roman"/>
          <w:sz w:val="28"/>
          <w:szCs w:val="28"/>
          <w:lang w:val="ru-RU" w:eastAsia="uk-UA"/>
        </w:rPr>
        <w:t xml:space="preserve"> (оцените прохиднисть/видновить проходность дихальнихшляхив):          </w:t>
      </w:r>
    </w:p>
    <w:p w:rsidR="00064AB4"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а) пациент не может самостоятельно поддерживать проходность дыхательных путей </w:t>
      </w:r>
    </w:p>
    <w:p w:rsidR="00952F81" w:rsidRPr="00952F81"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 возобновите проходность дыхательных путей за помощью: </w:t>
      </w:r>
    </w:p>
    <w:p w:rsidR="00343F5F"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xml:space="preserve">- закидывание </w:t>
      </w:r>
      <w:r w:rsidR="00064AB4">
        <w:rPr>
          <w:rFonts w:ascii="Times New Roman" w:eastAsia="TimesNewRomanPSMT" w:hAnsi="Times New Roman"/>
          <w:sz w:val="28"/>
          <w:szCs w:val="28"/>
          <w:lang w:val="ru-RU" w:eastAsia="uk-UA"/>
        </w:rPr>
        <w:t>головы</w:t>
      </w:r>
      <w:r w:rsidRPr="00952F81">
        <w:rPr>
          <w:rFonts w:ascii="Times New Roman" w:eastAsia="TimesNewRomanPSMT" w:hAnsi="Times New Roman"/>
          <w:sz w:val="28"/>
          <w:szCs w:val="28"/>
          <w:lang w:val="ru-RU" w:eastAsia="uk-UA"/>
        </w:rPr>
        <w:t xml:space="preserve"> и поднятие подбородка </w:t>
      </w:r>
    </w:p>
    <w:p w:rsidR="00343F5F" w:rsidRDefault="00952F81"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952F81">
        <w:rPr>
          <w:rFonts w:ascii="Times New Roman" w:eastAsia="TimesNewRomanPSMT" w:hAnsi="Times New Roman"/>
          <w:sz w:val="28"/>
          <w:szCs w:val="28"/>
          <w:lang w:val="ru-RU" w:eastAsia="uk-UA"/>
        </w:rPr>
        <w:t>– выдвигание</w:t>
      </w:r>
      <w:r w:rsidR="00064AB4">
        <w:rPr>
          <w:rFonts w:ascii="Times New Roman" w:eastAsia="TimesNewRomanPSMT" w:hAnsi="Times New Roman"/>
          <w:sz w:val="28"/>
          <w:szCs w:val="28"/>
          <w:lang w:val="ru-RU" w:eastAsia="uk-UA"/>
        </w:rPr>
        <w:t xml:space="preserve"> </w:t>
      </w:r>
      <w:r w:rsidR="00343F5F" w:rsidRPr="00343F5F">
        <w:rPr>
          <w:rFonts w:ascii="Times New Roman" w:eastAsia="TimesNewRomanPSMT" w:hAnsi="Times New Roman"/>
          <w:sz w:val="28"/>
          <w:szCs w:val="28"/>
          <w:lang w:val="ru-RU" w:eastAsia="uk-UA"/>
        </w:rPr>
        <w:t xml:space="preserve">вспомогательных средств и пристроил для ведения дыхательных путей: ротовых дыхательных путей, носовых дыхательных путей, интубацию вслепую или надглоточний устройство дыхательных путей, ларингеальний масочний повитровид, эндотрахеальную трубку </w:t>
      </w:r>
    </w:p>
    <w:p w:rsidR="00343F5F" w:rsidRDefault="00343F5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343F5F">
        <w:rPr>
          <w:rFonts w:ascii="Times New Roman" w:eastAsia="TimesNewRomanPSMT" w:hAnsi="Times New Roman"/>
          <w:sz w:val="28"/>
          <w:szCs w:val="28"/>
          <w:lang w:val="ru-RU" w:eastAsia="uk-UA"/>
        </w:rPr>
        <w:t>- у пациентов с ларингэктомией или тра</w:t>
      </w:r>
      <w:r w:rsidR="00064AB4">
        <w:rPr>
          <w:rFonts w:ascii="Times New Roman" w:eastAsia="TimesNewRomanPSMT" w:hAnsi="Times New Roman"/>
          <w:sz w:val="28"/>
          <w:szCs w:val="28"/>
          <w:lang w:val="ru-RU" w:eastAsia="uk-UA"/>
        </w:rPr>
        <w:t>хеостомиею удалите все предметы</w:t>
      </w:r>
      <w:r w:rsidRPr="00343F5F">
        <w:rPr>
          <w:rFonts w:ascii="Times New Roman" w:eastAsia="TimesNewRomanPSMT" w:hAnsi="Times New Roman"/>
          <w:sz w:val="28"/>
          <w:szCs w:val="28"/>
          <w:lang w:val="ru-RU" w:eastAsia="uk-UA"/>
        </w:rPr>
        <w:t xml:space="preserve">, которые могут препятствовать открытию этих устройств, поддерживайте подачу назначенного кислорода и разместите соответственно </w:t>
      </w:r>
      <w:r w:rsidR="00064AB4">
        <w:rPr>
          <w:rFonts w:ascii="Times New Roman" w:eastAsia="TimesNewRomanPSMT" w:hAnsi="Times New Roman"/>
          <w:sz w:val="28"/>
          <w:szCs w:val="28"/>
          <w:lang w:val="ru-RU" w:eastAsia="uk-UA"/>
        </w:rPr>
        <w:t>голову</w:t>
      </w:r>
      <w:r w:rsidRPr="00343F5F">
        <w:rPr>
          <w:rFonts w:ascii="Times New Roman" w:eastAsia="TimesNewRomanPSMT" w:hAnsi="Times New Roman"/>
          <w:sz w:val="28"/>
          <w:szCs w:val="28"/>
          <w:lang w:val="ru-RU" w:eastAsia="uk-UA"/>
        </w:rPr>
        <w:t xml:space="preserve"> та/або шею;</w:t>
      </w:r>
      <w:r w:rsidR="005158CB">
        <w:rPr>
          <w:rFonts w:ascii="Times New Roman" w:eastAsia="TimesNewRomanPSMT" w:hAnsi="Times New Roman"/>
          <w:sz w:val="28"/>
          <w:szCs w:val="28"/>
          <w:lang w:val="ru-RU" w:eastAsia="uk-UA"/>
        </w:rPr>
        <w:t xml:space="preserve">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б) при наличии обструкции дыхательных путей, ларингэктомии, трахеостомии.         </w:t>
      </w:r>
    </w:p>
    <w:p w:rsidR="00064AB4" w:rsidRPr="008F21E2" w:rsidRDefault="00064AB4" w:rsidP="009F60FB">
      <w:pPr>
        <w:autoSpaceDE w:val="0"/>
        <w:autoSpaceDN w:val="0"/>
        <w:adjustRightInd w:val="0"/>
        <w:spacing w:after="0" w:line="240" w:lineRule="auto"/>
        <w:jc w:val="both"/>
        <w:rPr>
          <w:rFonts w:ascii="Times New Roman" w:eastAsia="TimesNewRomanPSMT" w:hAnsi="Times New Roman"/>
          <w:b/>
          <w:sz w:val="28"/>
          <w:szCs w:val="28"/>
          <w:lang w:val="ru-RU" w:eastAsia="uk-UA"/>
        </w:rPr>
      </w:pPr>
      <w:r w:rsidRPr="00064AB4">
        <w:rPr>
          <w:rFonts w:ascii="Times New Roman" w:eastAsia="TimesNewRomanPSMT" w:hAnsi="Times New Roman"/>
          <w:sz w:val="28"/>
          <w:szCs w:val="28"/>
          <w:lang w:val="ru-RU" w:eastAsia="uk-UA"/>
        </w:rPr>
        <w:lastRenderedPageBreak/>
        <w:t xml:space="preserve">5.2. </w:t>
      </w:r>
      <w:r w:rsidRPr="008F21E2">
        <w:rPr>
          <w:rFonts w:ascii="Times New Roman" w:eastAsia="TimesNewRomanPSMT" w:hAnsi="Times New Roman"/>
          <w:b/>
          <w:sz w:val="28"/>
          <w:szCs w:val="28"/>
          <w:lang w:val="ru-RU" w:eastAsia="uk-UA"/>
        </w:rPr>
        <w:t xml:space="preserve">Дыхание: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а) оцените частоту, звуки дыхания, участие, в дыхании дополнительных дыхательных мышц, ретракцию грудной клетки, положения пациента;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б) дайте кислород с целью достижения 94-98% насыщения у пациентов в наиболее остром состоянии;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в) при наличии апноэ (отсутствие дыхания)</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 см. установку «Контроль дыхательных путей».</w:t>
      </w:r>
      <w:r w:rsidR="005158CB">
        <w:rPr>
          <w:rFonts w:ascii="Times New Roman" w:eastAsia="TimesNewRomanPSMT" w:hAnsi="Times New Roman"/>
          <w:sz w:val="28"/>
          <w:szCs w:val="28"/>
          <w:lang w:val="ru-RU" w:eastAsia="uk-UA"/>
        </w:rPr>
        <w:t xml:space="preserve">      </w:t>
      </w:r>
    </w:p>
    <w:p w:rsidR="00064AB4" w:rsidRPr="008F21E2" w:rsidRDefault="00064AB4" w:rsidP="009F60FB">
      <w:pPr>
        <w:autoSpaceDE w:val="0"/>
        <w:autoSpaceDN w:val="0"/>
        <w:adjustRightInd w:val="0"/>
        <w:spacing w:after="0" w:line="240" w:lineRule="auto"/>
        <w:jc w:val="both"/>
        <w:rPr>
          <w:rFonts w:ascii="Times New Roman" w:eastAsia="TimesNewRomanPSMT" w:hAnsi="Times New Roman"/>
          <w:b/>
          <w:sz w:val="28"/>
          <w:szCs w:val="28"/>
          <w:lang w:val="ru-RU" w:eastAsia="uk-UA"/>
        </w:rPr>
      </w:pPr>
      <w:r w:rsidRPr="00064AB4">
        <w:rPr>
          <w:rFonts w:ascii="Times New Roman" w:eastAsia="TimesNewRomanPSMT" w:hAnsi="Times New Roman"/>
          <w:sz w:val="28"/>
          <w:szCs w:val="28"/>
          <w:lang w:val="ru-RU" w:eastAsia="uk-UA"/>
        </w:rPr>
        <w:t xml:space="preserve">5.3. </w:t>
      </w:r>
      <w:r w:rsidRPr="008F21E2">
        <w:rPr>
          <w:rFonts w:ascii="Times New Roman" w:eastAsia="TimesNewRomanPSMT" w:hAnsi="Times New Roman"/>
          <w:b/>
          <w:sz w:val="28"/>
          <w:szCs w:val="28"/>
          <w:lang w:val="ru-RU" w:eastAsia="uk-UA"/>
        </w:rPr>
        <w:t xml:space="preserve">Циркуляция: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а) контролируйте любые большие внешние кровотечения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см. установку «Травма кинцивок/Контроль внешних кровотечений»;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б) оцените пульс: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если нет, обратитесь к установке «Остановка сердца»</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 в случае наличия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оцените частоту и качество пульса на сонной артерии и на периферии;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в) оцените перфузию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цвет, температуру кожи, время капиллярного наполнения.</w:t>
      </w:r>
    </w:p>
    <w:p w:rsidR="00064AB4" w:rsidRPr="008F21E2" w:rsidRDefault="00064AB4" w:rsidP="009F60FB">
      <w:pPr>
        <w:autoSpaceDE w:val="0"/>
        <w:autoSpaceDN w:val="0"/>
        <w:adjustRightInd w:val="0"/>
        <w:spacing w:after="0" w:line="240" w:lineRule="auto"/>
        <w:jc w:val="both"/>
        <w:rPr>
          <w:rFonts w:ascii="Times New Roman" w:eastAsia="TimesNewRomanPSMT" w:hAnsi="Times New Roman"/>
          <w:b/>
          <w:sz w:val="28"/>
          <w:szCs w:val="28"/>
          <w:lang w:val="ru-RU" w:eastAsia="uk-UA"/>
        </w:rPr>
      </w:pPr>
      <w:r w:rsidRPr="00064AB4">
        <w:rPr>
          <w:rFonts w:ascii="Times New Roman" w:eastAsia="TimesNewRomanPSMT" w:hAnsi="Times New Roman"/>
          <w:sz w:val="28"/>
          <w:szCs w:val="28"/>
          <w:lang w:val="ru-RU" w:eastAsia="uk-UA"/>
        </w:rPr>
        <w:t xml:space="preserve">5.4. </w:t>
      </w:r>
      <w:r w:rsidRPr="008F21E2">
        <w:rPr>
          <w:rFonts w:ascii="Times New Roman" w:eastAsia="TimesNewRomanPSMT" w:hAnsi="Times New Roman"/>
          <w:b/>
          <w:sz w:val="28"/>
          <w:szCs w:val="28"/>
          <w:lang w:val="ru-RU" w:eastAsia="uk-UA"/>
        </w:rPr>
        <w:t>Состояние неврологической функции:</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а) оцените неврологический статус - примените шкалу AVPU;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б) оцените общую проворную и сенсорную функцию на каждой конечности; в) измеряйте уровень глюкозы в крови у пациентов с нарушением сознания; г) в случае подозрения на инсульт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см. установку «Подозрение на инсульт/Транзиторна ишемическая атака».        5.5. Раскройте пациента в соответствии с жалобой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а) помните об уважении к пациенту относительно его </w:t>
      </w:r>
      <w:r>
        <w:rPr>
          <w:rFonts w:ascii="Times New Roman" w:eastAsia="TimesNewRomanPSMT" w:hAnsi="Times New Roman"/>
          <w:sz w:val="28"/>
          <w:szCs w:val="28"/>
          <w:lang w:val="ru-RU" w:eastAsia="uk-UA"/>
        </w:rPr>
        <w:t>прав на осмотр</w:t>
      </w:r>
      <w:r w:rsidRPr="00064AB4">
        <w:rPr>
          <w:rFonts w:ascii="Times New Roman" w:eastAsia="TimesNewRomanPSMT" w:hAnsi="Times New Roman"/>
          <w:sz w:val="28"/>
          <w:szCs w:val="28"/>
          <w:lang w:val="ru-RU" w:eastAsia="uk-UA"/>
        </w:rPr>
        <w:t xml:space="preserve">;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б) держите пациента в тепле.</w:t>
      </w:r>
      <w:r w:rsidR="005158CB">
        <w:rPr>
          <w:rFonts w:ascii="Times New Roman" w:eastAsia="TimesNewRomanPSMT" w:hAnsi="Times New Roman"/>
          <w:sz w:val="28"/>
          <w:szCs w:val="28"/>
          <w:lang w:val="ru-RU" w:eastAsia="uk-UA"/>
        </w:rPr>
        <w:t xml:space="preserve">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6. </w:t>
      </w:r>
      <w:r w:rsidRPr="00012466">
        <w:rPr>
          <w:rFonts w:ascii="Times New Roman" w:eastAsia="TimesNewRomanPSMT" w:hAnsi="Times New Roman"/>
          <w:b/>
          <w:sz w:val="28"/>
          <w:szCs w:val="28"/>
          <w:lang w:val="ru-RU" w:eastAsia="uk-UA"/>
        </w:rPr>
        <w:t>Вторичный обзор</w:t>
      </w:r>
      <w:r w:rsidRPr="00064AB4">
        <w:rPr>
          <w:rFonts w:ascii="Times New Roman" w:eastAsia="TimesNewRomanPSMT" w:hAnsi="Times New Roman"/>
          <w:sz w:val="28"/>
          <w:szCs w:val="28"/>
          <w:lang w:val="ru-RU" w:eastAsia="uk-UA"/>
        </w:rPr>
        <w:t xml:space="preserve">. Проведение вторичного обзора не должно задерживать транспортировки пациентов в критическом состоянии. Вторичный обзор имеет следующую последовательность: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а) </w:t>
      </w:r>
      <w:r>
        <w:rPr>
          <w:rFonts w:ascii="Times New Roman" w:eastAsia="TimesNewRomanPSMT" w:hAnsi="Times New Roman"/>
          <w:sz w:val="28"/>
          <w:szCs w:val="28"/>
          <w:lang w:val="ru-RU" w:eastAsia="uk-UA"/>
        </w:rPr>
        <w:t>голова</w:t>
      </w:r>
      <w:r w:rsidRPr="00064AB4">
        <w:rPr>
          <w:rFonts w:ascii="Times New Roman" w:eastAsia="TimesNewRomanPSMT" w:hAnsi="Times New Roman"/>
          <w:sz w:val="28"/>
          <w:szCs w:val="28"/>
          <w:lang w:val="ru-RU" w:eastAsia="uk-UA"/>
        </w:rPr>
        <w:t xml:space="preserve"> - зрачки - н</w:t>
      </w:r>
      <w:r>
        <w:rPr>
          <w:rFonts w:ascii="Times New Roman" w:eastAsia="TimesNewRomanPSMT" w:hAnsi="Times New Roman"/>
          <w:sz w:val="28"/>
          <w:szCs w:val="28"/>
          <w:lang w:val="ru-RU" w:eastAsia="uk-UA"/>
        </w:rPr>
        <w:t>о</w:t>
      </w:r>
      <w:r w:rsidRPr="00064AB4">
        <w:rPr>
          <w:rFonts w:ascii="Times New Roman" w:eastAsia="TimesNewRomanPSMT" w:hAnsi="Times New Roman"/>
          <w:sz w:val="28"/>
          <w:szCs w:val="28"/>
          <w:lang w:val="ru-RU" w:eastAsia="uk-UA"/>
        </w:rPr>
        <w:t xml:space="preserve">со-ротоглотка - череп и кожа </w:t>
      </w:r>
      <w:r>
        <w:rPr>
          <w:rFonts w:ascii="Times New Roman" w:eastAsia="TimesNewRomanPSMT" w:hAnsi="Times New Roman"/>
          <w:sz w:val="28"/>
          <w:szCs w:val="28"/>
          <w:lang w:val="ru-RU" w:eastAsia="uk-UA"/>
        </w:rPr>
        <w:t>головы</w:t>
      </w:r>
      <w:r w:rsidRPr="00064AB4">
        <w:rPr>
          <w:rFonts w:ascii="Times New Roman" w:eastAsia="TimesNewRomanPSMT" w:hAnsi="Times New Roman"/>
          <w:sz w:val="28"/>
          <w:szCs w:val="28"/>
          <w:lang w:val="ru-RU" w:eastAsia="uk-UA"/>
        </w:rPr>
        <w:t>;</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б) шея - раздувание яремной вены - положение трахеи - боль в спине;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в) грудная клетка - ретракции - звуки дыхания - деформация стенок грудной клетки;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г) живот/спина - боль в животи/боку или кровоподтеки - вздутие живота;</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г) конечности - отек - пульс - деформация;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д) неврология - состояние сознания - моторна/сенсорна функция.</w:t>
      </w:r>
    </w:p>
    <w:p w:rsidR="00064AB4" w:rsidRDefault="005158C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Pr>
          <w:rFonts w:ascii="Times New Roman" w:eastAsia="TimesNewRomanPSMT" w:hAnsi="Times New Roman"/>
          <w:sz w:val="28"/>
          <w:szCs w:val="28"/>
          <w:lang w:val="ru-RU" w:eastAsia="uk-UA"/>
        </w:rPr>
        <w:t xml:space="preserve">       </w:t>
      </w:r>
    </w:p>
    <w:p w:rsidR="000A22DA" w:rsidRPr="000A22DA" w:rsidRDefault="000A22DA"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5158CB">
        <w:rPr>
          <w:rFonts w:ascii="Times New Roman" w:eastAsia="TimesNewRomanPSMT" w:hAnsi="Times New Roman"/>
          <w:b/>
          <w:i/>
          <w:sz w:val="28"/>
          <w:szCs w:val="28"/>
          <w:u w:val="single"/>
          <w:lang w:val="ru-RU" w:eastAsia="uk-UA"/>
        </w:rPr>
        <w:t>7. Збір інформації про життєві показники</w:t>
      </w:r>
      <w:r w:rsidRPr="000A22DA">
        <w:rPr>
          <w:rFonts w:ascii="Times New Roman" w:eastAsia="TimesNewRomanPSMT" w:hAnsi="Times New Roman"/>
          <w:sz w:val="28"/>
          <w:szCs w:val="28"/>
          <w:lang w:val="ru-RU" w:eastAsia="uk-UA"/>
        </w:rPr>
        <w:t xml:space="preserve"> (пульс, артеріальний тиск,</w:t>
      </w:r>
    </w:p>
    <w:p w:rsidR="000A22DA" w:rsidRPr="000A22DA" w:rsidRDefault="000A22DA"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A22DA">
        <w:rPr>
          <w:rFonts w:ascii="Times New Roman" w:eastAsia="TimesNewRomanPSMT" w:hAnsi="Times New Roman"/>
          <w:sz w:val="28"/>
          <w:szCs w:val="28"/>
          <w:lang w:val="ru-RU" w:eastAsia="uk-UA"/>
        </w:rPr>
        <w:t>частота дихання, оцінка неврологічного статусу)</w:t>
      </w:r>
    </w:p>
    <w:p w:rsidR="00064AB4" w:rsidRDefault="005158C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Pr>
          <w:rFonts w:ascii="Times New Roman" w:eastAsia="TimesNewRomanPSMT" w:hAnsi="Times New Roman"/>
          <w:sz w:val="28"/>
          <w:szCs w:val="28"/>
          <w:lang w:val="ru-RU" w:eastAsia="uk-UA"/>
        </w:rPr>
        <w:t xml:space="preserve">        </w:t>
      </w:r>
      <w:r w:rsidR="00064AB4" w:rsidRPr="00064AB4">
        <w:rPr>
          <w:rFonts w:ascii="Times New Roman" w:eastAsia="TimesNewRomanPSMT" w:hAnsi="Times New Roman"/>
          <w:sz w:val="28"/>
          <w:szCs w:val="28"/>
          <w:lang w:val="ru-RU" w:eastAsia="uk-UA"/>
        </w:rPr>
        <w:t xml:space="preserve">7. Сбор информации о жизненных показателях (пульс, артериальное давление, частота дыхания, оценка неврологического статуса)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7.1. Оценка неврологического статуса (см. Дополнение 1) предусматривает установление исходного состояния, а затем тенденцию, к любому изменению неврологического состояния пациента.</w:t>
      </w:r>
      <w:r>
        <w:rPr>
          <w:rFonts w:ascii="Times New Roman" w:eastAsia="TimesNewRomanPSMT" w:hAnsi="Times New Roman"/>
          <w:sz w:val="28"/>
          <w:szCs w:val="28"/>
          <w:lang w:val="ru-RU" w:eastAsia="uk-UA"/>
        </w:rPr>
        <w:t xml:space="preserve"> </w:t>
      </w:r>
      <w:r w:rsidR="005158CB">
        <w:rPr>
          <w:rFonts w:ascii="Times New Roman" w:eastAsia="TimesNewRomanPSMT" w:hAnsi="Times New Roman"/>
          <w:sz w:val="28"/>
          <w:szCs w:val="28"/>
          <w:lang w:val="ru-RU" w:eastAsia="uk-UA"/>
        </w:rPr>
        <w:t>Шкала ком Глазго (див. Додаток 1</w:t>
      </w:r>
      <w:r w:rsidR="000A22DA" w:rsidRPr="000A22DA">
        <w:rPr>
          <w:rFonts w:ascii="Times New Roman" w:eastAsia="TimesNewRomanPSMT" w:hAnsi="Times New Roman"/>
          <w:sz w:val="28"/>
          <w:szCs w:val="28"/>
          <w:lang w:val="ru-RU" w:eastAsia="uk-UA"/>
        </w:rPr>
        <w:t>) є одним з популярних метод</w:t>
      </w:r>
      <w:r>
        <w:rPr>
          <w:rFonts w:ascii="Times New Roman" w:eastAsia="TimesNewRomanPSMT" w:hAnsi="Times New Roman"/>
          <w:sz w:val="28"/>
          <w:szCs w:val="28"/>
          <w:lang w:val="ru-RU" w:eastAsia="uk-UA"/>
        </w:rPr>
        <w:t>о</w:t>
      </w:r>
      <w:r w:rsidR="000A22DA" w:rsidRPr="000A22DA">
        <w:rPr>
          <w:rFonts w:ascii="Times New Roman" w:eastAsia="TimesNewRomanPSMT" w:hAnsi="Times New Roman"/>
          <w:sz w:val="28"/>
          <w:szCs w:val="28"/>
          <w:lang w:val="ru-RU" w:eastAsia="uk-UA"/>
        </w:rPr>
        <w:t>в оц</w:t>
      </w:r>
      <w:r>
        <w:rPr>
          <w:rFonts w:ascii="Times New Roman" w:eastAsia="TimesNewRomanPSMT" w:hAnsi="Times New Roman"/>
          <w:sz w:val="28"/>
          <w:szCs w:val="28"/>
          <w:lang w:val="ru-RU" w:eastAsia="uk-UA"/>
        </w:rPr>
        <w:t>е</w:t>
      </w:r>
      <w:r w:rsidR="000A22DA" w:rsidRPr="000A22DA">
        <w:rPr>
          <w:rFonts w:ascii="Times New Roman" w:eastAsia="TimesNewRomanPSMT" w:hAnsi="Times New Roman"/>
          <w:sz w:val="28"/>
          <w:szCs w:val="28"/>
          <w:lang w:val="ru-RU" w:eastAsia="uk-UA"/>
        </w:rPr>
        <w:t>нки</w:t>
      </w:r>
      <w:r>
        <w:rPr>
          <w:rFonts w:ascii="Times New Roman" w:eastAsia="TimesNewRomanPSMT" w:hAnsi="Times New Roman"/>
          <w:sz w:val="28"/>
          <w:szCs w:val="28"/>
          <w:lang w:val="ru-RU" w:eastAsia="uk-UA"/>
        </w:rPr>
        <w:t xml:space="preserve"> состояния </w:t>
      </w:r>
      <w:r w:rsidR="000A22DA" w:rsidRPr="000A22DA">
        <w:rPr>
          <w:rFonts w:ascii="Times New Roman" w:eastAsia="TimesNewRomanPSMT" w:hAnsi="Times New Roman"/>
          <w:sz w:val="28"/>
          <w:szCs w:val="28"/>
          <w:lang w:val="ru-RU" w:eastAsia="uk-UA"/>
        </w:rPr>
        <w:t xml:space="preserve"> </w:t>
      </w:r>
      <w:r w:rsidRPr="00064AB4">
        <w:rPr>
          <w:rFonts w:ascii="Times New Roman" w:eastAsia="TimesNewRomanPSMT" w:hAnsi="Times New Roman"/>
          <w:sz w:val="28"/>
          <w:szCs w:val="28"/>
          <w:lang w:val="ru-RU" w:eastAsia="uk-UA"/>
        </w:rPr>
        <w:t xml:space="preserve">сознанию, однако часто возникают ошибки во время оценки и подсчета баллов. Учитывая сложности </w:t>
      </w:r>
      <w:r w:rsidRPr="00064AB4">
        <w:rPr>
          <w:rFonts w:ascii="Times New Roman" w:eastAsia="TimesNewRomanPSMT" w:hAnsi="Times New Roman"/>
          <w:sz w:val="28"/>
          <w:szCs w:val="28"/>
          <w:lang w:val="ru-RU" w:eastAsia="uk-UA"/>
        </w:rPr>
        <w:lastRenderedPageBreak/>
        <w:t>подсчета и оценки, и при отсутствии опыта ее использования рекомендовано использовать более простой метод оценки, а именно шкалу AVPU или оценивать лишь проворную функцию за шкалой ШКГ.</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7.2. Пациенты с проблемами дыхательной и серцево-судиной системы: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а) пульсоксиметрия; б</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 ЭКГ в 12 отведениях;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 xml:space="preserve">в) постоянный мониторинг результатов ЭКГ (за возможности); </w:t>
      </w:r>
    </w:p>
    <w:p w:rsidR="00064AB4" w:rsidRDefault="00064AB4"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064AB4">
        <w:rPr>
          <w:rFonts w:ascii="Times New Roman" w:eastAsia="TimesNewRomanPSMT" w:hAnsi="Times New Roman"/>
          <w:sz w:val="28"/>
          <w:szCs w:val="28"/>
          <w:lang w:val="ru-RU" w:eastAsia="uk-UA"/>
        </w:rPr>
        <w:t>г) капнография (обязательный метод исследования при работе с пациентами, которые нуждаются в инвазивных манипуляциях с целью контроля вмешательств на дыхательных путях или цифровой каптометрии.</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7.3. Пациенты с нарушением сознания </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а) проверьте уровень глюкозы; </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б) рассмотрите капнографию (важно у пациентов, которые нуждаются в инвазивном лечении дыхательных путей) или цифровую капнометрию.        7.4. Для пациентов в стабильном состоянии необходимо провести определение жизненных показателей дважды. В идеале, одно определение жизненных признаков должно состояться именно перед прибытием к лечебному заведению, второе определение жизненных показателей необходимо проводить непосредственно перед госпитализацией в</w:t>
      </w:r>
      <w:r>
        <w:rPr>
          <w:rFonts w:ascii="Times New Roman" w:eastAsia="TimesNewRomanPSMT" w:hAnsi="Times New Roman"/>
          <w:sz w:val="28"/>
          <w:szCs w:val="28"/>
          <w:lang w:val="ru-RU" w:eastAsia="uk-UA"/>
        </w:rPr>
        <w:t xml:space="preserve"> больницу.</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 </w:t>
      </w:r>
      <w:r w:rsidR="00980415">
        <w:rPr>
          <w:rFonts w:ascii="Times New Roman" w:eastAsia="TimesNewRomanPSMT" w:hAnsi="Times New Roman"/>
          <w:sz w:val="28"/>
          <w:szCs w:val="28"/>
          <w:lang w:val="ru-RU" w:eastAsia="uk-UA"/>
        </w:rPr>
        <w:t xml:space="preserve">      </w:t>
      </w:r>
      <w:r w:rsidRPr="00A129F9">
        <w:rPr>
          <w:rFonts w:ascii="Times New Roman" w:eastAsia="TimesNewRomanPSMT" w:hAnsi="Times New Roman"/>
          <w:sz w:val="28"/>
          <w:szCs w:val="28"/>
          <w:lang w:val="ru-RU" w:eastAsia="uk-UA"/>
        </w:rPr>
        <w:t xml:space="preserve">7.5. Для пациентов в критическом состоянии нужен постоянный мониторинг жизненных показателей.         </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b/>
          <w:sz w:val="28"/>
          <w:szCs w:val="28"/>
          <w:lang w:val="ru-RU" w:eastAsia="uk-UA"/>
        </w:rPr>
      </w:pPr>
      <w:r w:rsidRPr="00A129F9">
        <w:rPr>
          <w:rFonts w:ascii="Times New Roman" w:eastAsia="TimesNewRomanPSMT" w:hAnsi="Times New Roman"/>
          <w:b/>
          <w:sz w:val="28"/>
          <w:szCs w:val="28"/>
          <w:lang w:val="ru-RU" w:eastAsia="uk-UA"/>
        </w:rPr>
        <w:t xml:space="preserve">8. Соберите анамнез с использованием схемы «OPQRST». </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8.1. Начало появления симптомов.</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 8.2. Любые факторы, которые облегчают или ухудшают состояние пациента. 8.3. Качество боли. </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8.4. Локализация зон, в которых присутствуют болевые ощущения. </w:t>
      </w:r>
    </w:p>
    <w:p w:rsid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8.5. Тяжесть симптомов - за шкалой боли. </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b/>
          <w:sz w:val="28"/>
          <w:szCs w:val="28"/>
          <w:lang w:val="ru-RU" w:eastAsia="uk-UA"/>
        </w:rPr>
      </w:pPr>
      <w:r w:rsidRPr="00A129F9">
        <w:rPr>
          <w:rFonts w:ascii="Times New Roman" w:eastAsia="TimesNewRomanPSMT" w:hAnsi="Times New Roman"/>
          <w:sz w:val="28"/>
          <w:szCs w:val="28"/>
          <w:lang w:val="ru-RU" w:eastAsia="uk-UA"/>
        </w:rPr>
        <w:t>8.6. Время с начала проявления симптомов и причин их возникновения.</w:t>
      </w:r>
      <w:r w:rsidR="00980415" w:rsidRPr="00980415">
        <w:rPr>
          <w:rFonts w:ascii="Times New Roman" w:eastAsia="TimesNewRomanPSMT" w:hAnsi="Times New Roman"/>
          <w:b/>
          <w:sz w:val="28"/>
          <w:szCs w:val="28"/>
          <w:lang w:val="ru-RU" w:eastAsia="uk-UA"/>
        </w:rPr>
        <w:t xml:space="preserve">         </w:t>
      </w:r>
      <w:r w:rsidRPr="00A129F9">
        <w:rPr>
          <w:rFonts w:ascii="Times New Roman" w:eastAsia="TimesNewRomanPSMT" w:hAnsi="Times New Roman"/>
          <w:b/>
          <w:sz w:val="28"/>
          <w:szCs w:val="28"/>
          <w:lang w:val="ru-RU" w:eastAsia="uk-UA"/>
        </w:rPr>
        <w:t>9. Анамнез с использованием схемы «SAMPLE».</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9.1. Симптомы. </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9.2. Лекарственные средства, что принимает пациент по назначению, безрецептурни; принести контейнеры к ЕМД, если возможно. </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9.3. Предыдущая история болезней (заболевание в анамнезе)      </w:t>
      </w:r>
    </w:p>
    <w:p w:rsidR="00A129F9" w:rsidRPr="00A129F9"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  а) опросите или осмотрите пациента на наличие медицинских предупредительных браслетов, медицинских документов или других находок, которые могут нести информацию о болезнях;</w:t>
      </w:r>
      <w:r w:rsidR="00980415" w:rsidRPr="00A129F9">
        <w:rPr>
          <w:rFonts w:ascii="Times New Roman" w:eastAsia="TimesNewRomanPSMT" w:hAnsi="Times New Roman"/>
          <w:sz w:val="28"/>
          <w:szCs w:val="28"/>
          <w:lang w:val="ru-RU" w:eastAsia="uk-UA"/>
        </w:rPr>
        <w:t xml:space="preserve">     </w:t>
      </w:r>
    </w:p>
    <w:p w:rsidR="000F0354" w:rsidRDefault="00980415"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Pr>
          <w:rFonts w:ascii="Times New Roman" w:eastAsia="TimesNewRomanPSMT" w:hAnsi="Times New Roman"/>
          <w:sz w:val="28"/>
          <w:szCs w:val="28"/>
          <w:lang w:val="ru-RU" w:eastAsia="uk-UA"/>
        </w:rPr>
        <w:t xml:space="preserve">  </w:t>
      </w:r>
      <w:r w:rsidR="00A129F9" w:rsidRPr="00A129F9">
        <w:rPr>
          <w:rFonts w:ascii="Times New Roman" w:eastAsia="TimesNewRomanPSMT" w:hAnsi="Times New Roman"/>
          <w:sz w:val="28"/>
          <w:szCs w:val="28"/>
          <w:lang w:val="ru-RU" w:eastAsia="uk-UA"/>
        </w:rPr>
        <w:t xml:space="preserve">б) опросите или осмотрите пациента на наличие медицинских устройств/имплантив (наиболее распространенными являются диализные шунты, инсулиновые ручки, электрокардиостимуляторы, центральные венозные катетеры, трахеальные трубки, гастральни зонды, мочевые катетеры). </w:t>
      </w:r>
    </w:p>
    <w:p w:rsidR="000F0354"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9.4. Последний прием еды и жидкостей. </w:t>
      </w:r>
    </w:p>
    <w:p w:rsidR="000A22DA" w:rsidRDefault="00A129F9"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A129F9">
        <w:rPr>
          <w:rFonts w:ascii="Times New Roman" w:eastAsia="TimesNewRomanPSMT" w:hAnsi="Times New Roman"/>
          <w:sz w:val="28"/>
          <w:szCs w:val="28"/>
          <w:lang w:val="ru-RU" w:eastAsia="uk-UA"/>
        </w:rPr>
        <w:t xml:space="preserve">9.5. События, которые предшествовали вызову ЕМД. В случае потери сознания, остановки сердца, ухудшения состояния сознания или острого </w:t>
      </w:r>
      <w:r w:rsidRPr="00A129F9">
        <w:rPr>
          <w:rFonts w:ascii="Times New Roman" w:eastAsia="TimesNewRomanPSMT" w:hAnsi="Times New Roman"/>
          <w:sz w:val="28"/>
          <w:szCs w:val="28"/>
          <w:lang w:val="ru-RU" w:eastAsia="uk-UA"/>
        </w:rPr>
        <w:lastRenderedPageBreak/>
        <w:t xml:space="preserve">инсульта, рассмотреть вопрос приглашения свидетелей к больнице или получению их номеров телефонов </w:t>
      </w:r>
      <w:r w:rsidR="000A22DA" w:rsidRPr="000A22DA">
        <w:rPr>
          <w:rFonts w:ascii="Times New Roman" w:eastAsia="TimesNewRomanPSMT" w:hAnsi="Times New Roman"/>
          <w:sz w:val="28"/>
          <w:szCs w:val="28"/>
          <w:lang w:val="ru-RU" w:eastAsia="uk-UA"/>
        </w:rPr>
        <w:t>для команд</w:t>
      </w:r>
      <w:r>
        <w:rPr>
          <w:rFonts w:ascii="Times New Roman" w:eastAsia="TimesNewRomanPSMT" w:hAnsi="Times New Roman"/>
          <w:sz w:val="28"/>
          <w:szCs w:val="28"/>
          <w:lang w:val="ru-RU" w:eastAsia="uk-UA"/>
        </w:rPr>
        <w:t>ы</w:t>
      </w:r>
      <w:r w:rsidR="000A22DA" w:rsidRPr="000A22DA">
        <w:rPr>
          <w:rFonts w:ascii="Times New Roman" w:eastAsia="TimesNewRomanPSMT" w:hAnsi="Times New Roman"/>
          <w:sz w:val="28"/>
          <w:szCs w:val="28"/>
          <w:lang w:val="ru-RU" w:eastAsia="uk-UA"/>
        </w:rPr>
        <w:t xml:space="preserve"> ЕМД.</w:t>
      </w:r>
    </w:p>
    <w:p w:rsidR="00980415" w:rsidRPr="000A22DA" w:rsidRDefault="00980415"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Лечение и вмешательство        </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 1. Обеспечьте оксигенотерапию и поддерживайте показатель оксигенации на уровне 94-98%.        </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2. Примените подходящие средства мониторинга жизненных показателей в соответствии с ситуацией: </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а) постоянная пульсоксиметрия; </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б) мониторинг сердечного ритма; </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 xml:space="preserve">в) капнография или цифровая капнометрия; </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b/>
          <w:bCs/>
          <w:sz w:val="28"/>
          <w:szCs w:val="28"/>
          <w:lang w:val="ru-RU" w:eastAsia="uk-UA"/>
        </w:rPr>
        <w:t>г) оценка моноокисла углерода.</w:t>
      </w:r>
      <w:r w:rsidR="00980415">
        <w:rPr>
          <w:rFonts w:ascii="Times New Roman" w:eastAsia="TimesNewRomanPSMT" w:hAnsi="Times New Roman"/>
          <w:sz w:val="28"/>
          <w:szCs w:val="28"/>
          <w:lang w:val="ru-RU" w:eastAsia="uk-UA"/>
        </w:rPr>
        <w:t xml:space="preserve">       </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 xml:space="preserve">3. Обеспечьте венозный доступ, если есть показание или у пациентов с риском ухудшения состояния. Если у пациентов при сознании должен использоваться в/к доступ, рассмотрите применение 0,5 мг/кг лидокаину 0,1 мг/мл медленно вводя через в/к иглу максимум до 40 мг, чтобы облегчить боль от в/к введения лекарств.       </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 xml:space="preserve"> 4. Следите за проявлением болевых ощущений.        </w:t>
      </w:r>
    </w:p>
    <w:p w:rsidR="00980415" w:rsidRPr="000A22DA"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5. Проведите повторную оценку состояния пациента.</w:t>
      </w:r>
    </w:p>
    <w:p w:rsidR="00EB1A2F" w:rsidRDefault="00EB1A2F"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EB1A2F">
        <w:rPr>
          <w:rFonts w:ascii="Times New Roman" w:eastAsia="TimesNewRomanPSMT" w:hAnsi="Times New Roman"/>
          <w:b/>
          <w:bCs/>
          <w:sz w:val="28"/>
          <w:szCs w:val="28"/>
          <w:lang w:val="ru-RU" w:eastAsia="uk-UA"/>
        </w:rPr>
        <w:t>Безопасность пациента</w:t>
      </w:r>
    </w:p>
    <w:p w:rsidR="000A22DA" w:rsidRP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bCs/>
          <w:sz w:val="28"/>
          <w:szCs w:val="28"/>
          <w:lang w:val="ru-RU" w:eastAsia="uk-UA"/>
        </w:rPr>
        <w:t xml:space="preserve">  1. Использование специальных сигналов (фары и сигнальный свет) не гарантирует полную безопасность пациента во время транспортировки.         2. Даже в случае использования спецсигналов придерживайтесь допустимой скорости передвижения для обеспечения безопасности транспортировки пациента и также считайтесь с состоянием дороги.         3. Помните об уважении к пациенту и его праву, поскольку это может повлиять на ход предоставления помощи (например, пациенты с особенными потребностями или деть из </w:t>
      </w:r>
      <w:r w:rsidRPr="00EB1A2F">
        <w:rPr>
          <w:rFonts w:ascii="Times New Roman" w:eastAsia="TimesNewRomanPSMT" w:hAnsi="Times New Roman"/>
          <w:sz w:val="28"/>
          <w:szCs w:val="28"/>
          <w:lang w:val="ru-RU" w:eastAsia="uk-UA"/>
        </w:rPr>
        <w:t>особенными медицинскими потребностями).</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4. Помните о возможной необходимости подстраивание алгоритма предоставления помощи ввиду возраста пациента и заболевания, а также дозирование препаратов.        5. Максимальная доза в расчете на массу тела препаратов, которые назначаются детям, не должен превышать максимальную дозу для взрослых пациентов, кроме случаев, когда этого требует инструкция из предоставления помощи.         6. Связь с медицинским руководством должна устанавливаться четко по регламенту или при имеющейся необходимости.</w:t>
      </w:r>
    </w:p>
    <w:p w:rsidR="00EB1A2F" w:rsidRDefault="00980415"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Pr>
          <w:rFonts w:ascii="Times New Roman" w:eastAsia="TimesNewRomanPSMT" w:hAnsi="Times New Roman"/>
          <w:sz w:val="28"/>
          <w:szCs w:val="28"/>
          <w:lang w:val="ru-RU" w:eastAsia="uk-UA"/>
        </w:rPr>
        <w:t xml:space="preserve">        </w:t>
      </w:r>
      <w:r w:rsidR="00EB1A2F" w:rsidRPr="00EB1A2F">
        <w:rPr>
          <w:rFonts w:ascii="Times New Roman" w:eastAsia="TimesNewRomanPSMT" w:hAnsi="Times New Roman"/>
          <w:sz w:val="28"/>
          <w:szCs w:val="28"/>
          <w:lang w:val="ru-RU" w:eastAsia="uk-UA"/>
        </w:rPr>
        <w:t xml:space="preserve">4. Помните о возможной необходимости подстраивание алгоритма предоставления помощи ввиду возраста пациента и заболевания, а также дозирование препаратов.        </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 xml:space="preserve">5. Максимальная доза в расчете на массу тела препаратов, которые назначаются детям, не должен превышать максимальную дозу для взрослых пациентов, кроме случаев, когда этого требует инструкция из предоставления помощи.         </w:t>
      </w:r>
    </w:p>
    <w:p w:rsidR="00EB1A2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6. Связь с медицинским руководством должна устанавливаться четко по регламенту или при имеющейся необходимости.</w:t>
      </w:r>
    </w:p>
    <w:p w:rsidR="00CA73A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lastRenderedPageBreak/>
        <w:t xml:space="preserve">Помните об использовании педиатрического треугольника оценки состояния (внешний вид, дыхание, циркуляция) во время первого контакта с ребенком.         </w:t>
      </w:r>
      <w:r w:rsidRPr="00CA73AF">
        <w:rPr>
          <w:rFonts w:ascii="Times New Roman" w:eastAsia="TimesNewRomanPSMT" w:hAnsi="Times New Roman"/>
          <w:b/>
          <w:sz w:val="28"/>
          <w:szCs w:val="28"/>
          <w:lang w:val="ru-RU" w:eastAsia="uk-UA"/>
        </w:rPr>
        <w:t>2. Гериатрия</w:t>
      </w:r>
      <w:r w:rsidRPr="00EB1A2F">
        <w:rPr>
          <w:rFonts w:ascii="Times New Roman" w:eastAsia="TimesNewRomanPSMT" w:hAnsi="Times New Roman"/>
          <w:sz w:val="28"/>
          <w:szCs w:val="28"/>
          <w:lang w:val="ru-RU" w:eastAsia="uk-UA"/>
        </w:rPr>
        <w:t xml:space="preserve">: хотя определение лиц преклонных лет отличается в зависимости от штата, общепринятым определением лиц преклонных лет, как правило, определяется по возрасту 65 лет или больше. </w:t>
      </w:r>
    </w:p>
    <w:p w:rsidR="00CA73AF" w:rsidRDefault="00EB1A2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EB1A2F">
        <w:rPr>
          <w:rFonts w:ascii="Times New Roman" w:eastAsia="TimesNewRomanPSMT" w:hAnsi="Times New Roman"/>
          <w:sz w:val="28"/>
          <w:szCs w:val="28"/>
          <w:lang w:val="ru-RU" w:eastAsia="uk-UA"/>
        </w:rPr>
        <w:t xml:space="preserve">Для данной категории пациентов, равно как и для всех взрослых пациентов, может возникнуть необходимость в использовании меньших доз препаратов в случае проблем с почками </w:t>
      </w:r>
      <w:r w:rsidR="00CA73AF" w:rsidRPr="00CA73AF">
        <w:rPr>
          <w:rFonts w:ascii="Times New Roman" w:eastAsia="TimesNewRomanPSMT" w:hAnsi="Times New Roman"/>
          <w:sz w:val="28"/>
          <w:szCs w:val="28"/>
          <w:lang w:val="ru-RU" w:eastAsia="uk-UA"/>
        </w:rPr>
        <w:t xml:space="preserve">(в случае диализа или острой почечной недостаточности) или заболеваний печенки (цирроз или рак печенки в терминальной стадии).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3. Коморбидни состояния: может возникнуть необходимость в использовании меньших доз препаратов в случае проблем с почками (в случае диализа или острой почечной недостаточности) или печенкой (цирроз или рак печенки в терминальной стадии).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4. Жизненные показатели: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а) кислород</w:t>
      </w:r>
      <w:r w:rsidR="000A22DA" w:rsidRPr="000A22DA">
        <w:rPr>
          <w:rFonts w:ascii="Times New Roman" w:eastAsia="TimesNewRomanPSMT" w:hAnsi="Times New Roman"/>
          <w:sz w:val="28"/>
          <w:szCs w:val="28"/>
          <w:lang w:val="ru-RU" w:eastAsia="uk-UA"/>
        </w:rPr>
        <w:t xml:space="preserve">- </w:t>
      </w:r>
      <w:r w:rsidRPr="00CA73AF">
        <w:rPr>
          <w:rFonts w:ascii="Times New Roman" w:eastAsia="TimesNewRomanPSMT" w:hAnsi="Times New Roman"/>
          <w:sz w:val="28"/>
          <w:szCs w:val="28"/>
          <w:lang w:val="ru-RU" w:eastAsia="uk-UA"/>
        </w:rPr>
        <w:t xml:space="preserve">предоставляйте кислород пациенту и поддерживайте показатель оксигенации на уровне 94-98%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пациентам с насыщением кислородом ниже этого уровня необходимое введение дополнительного кислорода и титрование на основе клинического состояния, клинического ответа, географического расположения и высоты; бы) нормальные жизненные показатели:</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 гипотензией считается систоличний артериальное давление ниже отмеченных табличных показателей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тахикардией считается пульс более высокий табличных показателей</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брадикардиею считается пульс ниже табличных показателей</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 тахипноэ считается частота дыхания выше табличных показателей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брадипное считается частота дыхания ниже табличных показателей;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в) гипертензия аномальная может быть ожидаемой у многих пациентов </w:t>
      </w:r>
    </w:p>
    <w:p w:rsidR="000A22DA" w:rsidRPr="000A22DA"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если вмешательство специально не показано на основе жалоб или проявлений у пациента, гипертензия должна быть задокументирована, но в другом случае вмешательства не показано</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 проявление симптомов (боль в груди, одышка, ухудшение зрения, боль в голове, локальная слабость или изменение чувствительности, измененное состояние сознания) у пациентов с гипертензией должно вызывать обеспокоенность и надлежащая помощь должна предоставляться в соответствии с жалобами пациента или его состоянием.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5. </w:t>
      </w:r>
      <w:r w:rsidRPr="00CA73AF">
        <w:rPr>
          <w:rFonts w:ascii="Times New Roman" w:eastAsia="TimesNewRomanPSMT" w:hAnsi="Times New Roman"/>
          <w:b/>
          <w:sz w:val="28"/>
          <w:szCs w:val="28"/>
          <w:lang w:val="ru-RU" w:eastAsia="uk-UA"/>
        </w:rPr>
        <w:t xml:space="preserve">Вторичный </w:t>
      </w:r>
      <w:r>
        <w:rPr>
          <w:rFonts w:ascii="Times New Roman" w:eastAsia="TimesNewRomanPSMT" w:hAnsi="Times New Roman"/>
          <w:b/>
          <w:sz w:val="28"/>
          <w:szCs w:val="28"/>
          <w:lang w:val="ru-RU" w:eastAsia="uk-UA"/>
        </w:rPr>
        <w:t>осмотр</w:t>
      </w:r>
      <w:r w:rsidRPr="00CA73AF">
        <w:rPr>
          <w:rFonts w:ascii="Times New Roman" w:eastAsia="TimesNewRomanPSMT" w:hAnsi="Times New Roman"/>
          <w:sz w:val="28"/>
          <w:szCs w:val="28"/>
          <w:lang w:val="ru-RU" w:eastAsia="uk-UA"/>
        </w:rPr>
        <w:t xml:space="preserve">: может не проводиться в случае наличия критических проблем на этапе первичного обзора.         </w:t>
      </w:r>
    </w:p>
    <w:p w:rsidR="00CA73AF"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6. Пациенты в критическом состоянии: постоянный контроль пациента должен происходить параллельно с оценкой</w:t>
      </w:r>
      <w:r>
        <w:rPr>
          <w:rFonts w:ascii="Times New Roman" w:eastAsia="TimesNewRomanPSMT" w:hAnsi="Times New Roman"/>
          <w:sz w:val="28"/>
          <w:szCs w:val="28"/>
          <w:lang w:val="ru-RU" w:eastAsia="uk-UA"/>
        </w:rPr>
        <w:t xml:space="preserve"> его</w:t>
      </w:r>
      <w:r w:rsidRPr="00CA73AF">
        <w:rPr>
          <w:rFonts w:ascii="Times New Roman" w:eastAsia="TimesNewRomanPSMT" w:hAnsi="Times New Roman"/>
          <w:sz w:val="28"/>
          <w:szCs w:val="28"/>
          <w:lang w:val="ru-RU" w:eastAsia="uk-UA"/>
        </w:rPr>
        <w:t xml:space="preserve"> </w:t>
      </w:r>
      <w:r>
        <w:rPr>
          <w:rFonts w:ascii="Times New Roman" w:eastAsia="TimesNewRomanPSMT" w:hAnsi="Times New Roman"/>
          <w:sz w:val="28"/>
          <w:szCs w:val="28"/>
          <w:lang w:val="ru-RU" w:eastAsia="uk-UA"/>
        </w:rPr>
        <w:t>состояния</w:t>
      </w:r>
    </w:p>
    <w:p w:rsidR="008C3AEB"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 xml:space="preserve">6.1. В идеале один специалист должен быть предназначен исключительно для мониторинга и содействия помощи пациенту. </w:t>
      </w:r>
    </w:p>
    <w:p w:rsidR="008C3AEB" w:rsidRDefault="00CA73AF"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CA73AF">
        <w:rPr>
          <w:rFonts w:ascii="Times New Roman" w:eastAsia="TimesNewRomanPSMT" w:hAnsi="Times New Roman"/>
          <w:sz w:val="28"/>
          <w:szCs w:val="28"/>
          <w:lang w:val="ru-RU" w:eastAsia="uk-UA"/>
        </w:rPr>
        <w:t>6.2. Лечение и вмешательство следует стать как можно быстрее, но не должны препятствовать эвакуации или задержке транспортировки для предоставления помощи.</w:t>
      </w:r>
      <w:r w:rsidR="00C147E2">
        <w:rPr>
          <w:rFonts w:ascii="Times New Roman" w:eastAsia="TimesNewRomanPSMT" w:hAnsi="Times New Roman"/>
          <w:sz w:val="28"/>
          <w:szCs w:val="28"/>
          <w:lang w:val="ru-RU" w:eastAsia="uk-UA"/>
        </w:rPr>
        <w:t xml:space="preserve">       </w:t>
      </w:r>
    </w:p>
    <w:p w:rsidR="008C3AEB" w:rsidRDefault="008C3AE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lastRenderedPageBreak/>
        <w:t>7. Воздушный медицинский транспорт: воздушные перевозки пациентов с травмой должны быть зарезервированы для пациентов в острых состояниях через травмы, когда есть значительное сокращение времени в сравнении с наземным транспортом, когда соответствующее место назначения не доступно наземным путем через системные или логистические проблемы, а также для пациентов, которые отвечают критериям анатомических, физиологичных и ситуационных центров контроля и профилактики заболеваний.</w:t>
      </w:r>
    </w:p>
    <w:p w:rsidR="008C3AEB" w:rsidRDefault="008C3AEB"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8C3AEB">
        <w:rPr>
          <w:rFonts w:ascii="Times New Roman" w:eastAsia="TimesNewRomanPSMT" w:hAnsi="Times New Roman"/>
          <w:b/>
          <w:bCs/>
          <w:sz w:val="28"/>
          <w:szCs w:val="28"/>
          <w:lang w:val="ru-RU" w:eastAsia="uk-UA"/>
        </w:rPr>
        <w:t xml:space="preserve">Ключевые элементы документации </w:t>
      </w:r>
    </w:p>
    <w:p w:rsidR="008C3AEB" w:rsidRPr="008C3AEB" w:rsidRDefault="008C3AEB" w:rsidP="009F60FB">
      <w:pPr>
        <w:autoSpaceDE w:val="0"/>
        <w:autoSpaceDN w:val="0"/>
        <w:adjustRightInd w:val="0"/>
        <w:spacing w:after="0" w:line="240" w:lineRule="auto"/>
        <w:jc w:val="both"/>
        <w:rPr>
          <w:rFonts w:ascii="Times New Roman" w:eastAsia="TimesNewRomanPSMT" w:hAnsi="Times New Roman"/>
          <w:bCs/>
          <w:sz w:val="28"/>
          <w:szCs w:val="28"/>
          <w:lang w:val="ru-RU" w:eastAsia="uk-UA"/>
        </w:rPr>
      </w:pPr>
      <w:r w:rsidRPr="008C3AEB">
        <w:rPr>
          <w:rFonts w:ascii="Times New Roman" w:eastAsia="TimesNewRomanPSMT" w:hAnsi="Times New Roman"/>
          <w:bCs/>
          <w:sz w:val="28"/>
          <w:szCs w:val="28"/>
          <w:lang w:val="ru-RU" w:eastAsia="uk-UA"/>
        </w:rPr>
        <w:t xml:space="preserve">1. Минимум 2 записи жизненных показателей необходимо задокументировать для каждого пациента. </w:t>
      </w:r>
    </w:p>
    <w:p w:rsidR="008C3AEB" w:rsidRPr="008C3AEB" w:rsidRDefault="008C3AEB" w:rsidP="009F60FB">
      <w:pPr>
        <w:autoSpaceDE w:val="0"/>
        <w:autoSpaceDN w:val="0"/>
        <w:adjustRightInd w:val="0"/>
        <w:spacing w:after="0" w:line="240" w:lineRule="auto"/>
        <w:jc w:val="both"/>
        <w:rPr>
          <w:rFonts w:ascii="Times New Roman" w:eastAsia="TimesNewRomanPSMT" w:hAnsi="Times New Roman"/>
          <w:bCs/>
          <w:sz w:val="28"/>
          <w:szCs w:val="28"/>
          <w:lang w:val="ru-RU" w:eastAsia="uk-UA"/>
        </w:rPr>
      </w:pPr>
      <w:r w:rsidRPr="008C3AEB">
        <w:rPr>
          <w:rFonts w:ascii="Times New Roman" w:eastAsia="TimesNewRomanPSMT" w:hAnsi="Times New Roman"/>
          <w:bCs/>
          <w:sz w:val="28"/>
          <w:szCs w:val="28"/>
          <w:lang w:val="ru-RU" w:eastAsia="uk-UA"/>
        </w:rPr>
        <w:t xml:space="preserve">2. Все проведенные вмешательства должны быть задокументированными.  </w:t>
      </w:r>
    </w:p>
    <w:p w:rsidR="008C3AEB" w:rsidRDefault="008C3AEB"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8C3AEB">
        <w:rPr>
          <w:rFonts w:ascii="Times New Roman" w:eastAsia="TimesNewRomanPSMT" w:hAnsi="Times New Roman"/>
          <w:b/>
          <w:bCs/>
          <w:sz w:val="28"/>
          <w:szCs w:val="28"/>
          <w:lang w:val="ru-RU" w:eastAsia="uk-UA"/>
        </w:rPr>
        <w:t xml:space="preserve">Критерии эффективности предоставления помощи </w:t>
      </w:r>
    </w:p>
    <w:p w:rsidR="008C3AEB" w:rsidRDefault="008C3AEB" w:rsidP="009F60FB">
      <w:pPr>
        <w:autoSpaceDE w:val="0"/>
        <w:autoSpaceDN w:val="0"/>
        <w:adjustRightInd w:val="0"/>
        <w:spacing w:after="0" w:line="240" w:lineRule="auto"/>
        <w:jc w:val="both"/>
        <w:rPr>
          <w:rFonts w:ascii="Times New Roman" w:eastAsia="TimesNewRomanPSMT" w:hAnsi="Times New Roman"/>
          <w:b/>
          <w:bCs/>
          <w:sz w:val="28"/>
          <w:szCs w:val="28"/>
          <w:lang w:val="ru-RU" w:eastAsia="uk-UA"/>
        </w:rPr>
      </w:pPr>
      <w:r w:rsidRPr="008C3AEB">
        <w:rPr>
          <w:rFonts w:ascii="Times New Roman" w:eastAsia="TimesNewRomanPSMT" w:hAnsi="Times New Roman"/>
          <w:b/>
          <w:bCs/>
          <w:sz w:val="28"/>
          <w:szCs w:val="28"/>
          <w:lang w:val="ru-RU" w:eastAsia="uk-UA"/>
        </w:rPr>
        <w:t>1. Патологические жизненные показатели нуждаются в лечении и последующей повторной оценке.</w:t>
      </w:r>
    </w:p>
    <w:p w:rsidR="008C3AEB" w:rsidRDefault="008C3AEB" w:rsidP="009F60FB">
      <w:pPr>
        <w:spacing w:after="0" w:line="255" w:lineRule="atLeast"/>
        <w:jc w:val="both"/>
        <w:textAlignment w:val="top"/>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t xml:space="preserve">2. Ответ на проведенную терапию должен быть задокументированным, включая повторную оценку болевых ощущений (при необходимости). </w:t>
      </w:r>
    </w:p>
    <w:p w:rsidR="008C3AEB" w:rsidRDefault="008C3AEB" w:rsidP="009F60FB">
      <w:pPr>
        <w:spacing w:after="0" w:line="255" w:lineRule="atLeast"/>
        <w:jc w:val="both"/>
        <w:textAlignment w:val="top"/>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t xml:space="preserve">3. Ограничить время пребывания пациентов в критическом состоянии на месте события, если клинически не показано. </w:t>
      </w:r>
    </w:p>
    <w:p w:rsidR="00C97710" w:rsidRDefault="008C3AEB" w:rsidP="009F60FB">
      <w:pPr>
        <w:spacing w:after="0" w:line="255" w:lineRule="atLeast"/>
        <w:jc w:val="both"/>
        <w:textAlignment w:val="top"/>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t>4. Правильное использование ресурса воздушного медицинского транспорта. 5. Снятие показателей уровня глюкозы за показаниями.</w:t>
      </w:r>
    </w:p>
    <w:p w:rsidR="00C97710" w:rsidRDefault="008C3AEB" w:rsidP="009F60FB">
      <w:pPr>
        <w:tabs>
          <w:tab w:val="left" w:pos="5460"/>
        </w:tabs>
        <w:spacing w:after="0" w:line="255" w:lineRule="atLeast"/>
        <w:jc w:val="both"/>
        <w:textAlignment w:val="top"/>
        <w:rPr>
          <w:rFonts w:ascii="Times New Roman" w:hAnsi="Times New Roman"/>
          <w:b/>
          <w:bCs/>
          <w:sz w:val="28"/>
          <w:szCs w:val="28"/>
          <w:lang w:val="ru-RU" w:eastAsia="uk-UA"/>
        </w:rPr>
      </w:pPr>
      <w:r w:rsidRPr="008C3AEB">
        <w:rPr>
          <w:rFonts w:ascii="Times New Roman" w:hAnsi="Times New Roman"/>
          <w:b/>
          <w:bCs/>
          <w:sz w:val="28"/>
          <w:szCs w:val="28"/>
          <w:lang w:val="ru-RU" w:eastAsia="uk-UA"/>
        </w:rPr>
        <w:t>Нормальные жизненные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887"/>
        <w:gridCol w:w="1985"/>
        <w:gridCol w:w="2233"/>
      </w:tblGrid>
      <w:tr w:rsidR="003849E9" w:rsidRPr="003849E9" w:rsidTr="003849E9">
        <w:tc>
          <w:tcPr>
            <w:tcW w:w="3466"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hAnsi="Times New Roman"/>
                <w:b/>
                <w:bCs/>
                <w:sz w:val="28"/>
                <w:szCs w:val="28"/>
                <w:lang w:val="ru-RU" w:eastAsia="uk-UA"/>
              </w:rPr>
              <w:t>В</w:t>
            </w:r>
            <w:r w:rsidR="008C3AEB">
              <w:rPr>
                <w:rFonts w:ascii="Times New Roman" w:hAnsi="Times New Roman"/>
                <w:b/>
                <w:bCs/>
                <w:sz w:val="28"/>
                <w:szCs w:val="28"/>
                <w:lang w:val="ru-RU" w:eastAsia="uk-UA"/>
              </w:rPr>
              <w:t>озраст</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hAnsi="Times New Roman"/>
                <w:b/>
                <w:bCs/>
                <w:sz w:val="28"/>
                <w:szCs w:val="28"/>
                <w:lang w:val="ru-RU" w:eastAsia="uk-UA"/>
              </w:rPr>
              <w:t>Пульс</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hAnsi="Times New Roman"/>
                <w:b/>
                <w:bCs/>
                <w:sz w:val="28"/>
                <w:szCs w:val="28"/>
                <w:lang w:val="ru-RU" w:eastAsia="uk-UA"/>
              </w:rPr>
              <w:t>Частота дихан</w:t>
            </w:r>
            <w:r w:rsidR="008C3AEB">
              <w:rPr>
                <w:rFonts w:ascii="Times New Roman" w:hAnsi="Times New Roman"/>
                <w:b/>
                <w:bCs/>
                <w:sz w:val="28"/>
                <w:szCs w:val="28"/>
                <w:lang w:val="ru-RU" w:eastAsia="uk-UA"/>
              </w:rPr>
              <w:t>и</w:t>
            </w:r>
            <w:r w:rsidRPr="003849E9">
              <w:rPr>
                <w:rFonts w:ascii="Times New Roman" w:hAnsi="Times New Roman"/>
                <w:b/>
                <w:bCs/>
                <w:sz w:val="28"/>
                <w:szCs w:val="28"/>
                <w:lang w:val="ru-RU" w:eastAsia="uk-UA"/>
              </w:rPr>
              <w:t>я</w:t>
            </w:r>
          </w:p>
        </w:tc>
        <w:tc>
          <w:tcPr>
            <w:tcW w:w="2233" w:type="dxa"/>
          </w:tcPr>
          <w:p w:rsidR="00C97710" w:rsidRPr="003849E9" w:rsidRDefault="00C97710" w:rsidP="009F60FB">
            <w:pPr>
              <w:autoSpaceDE w:val="0"/>
              <w:autoSpaceDN w:val="0"/>
              <w:adjustRightInd w:val="0"/>
              <w:spacing w:after="0" w:line="240" w:lineRule="auto"/>
              <w:jc w:val="both"/>
              <w:rPr>
                <w:rFonts w:ascii="Times New Roman" w:hAnsi="Times New Roman"/>
                <w:b/>
                <w:bCs/>
                <w:sz w:val="28"/>
                <w:szCs w:val="28"/>
                <w:lang w:val="ru-RU" w:eastAsia="uk-UA"/>
              </w:rPr>
            </w:pPr>
            <w:r w:rsidRPr="003849E9">
              <w:rPr>
                <w:rFonts w:ascii="Times New Roman" w:hAnsi="Times New Roman"/>
                <w:b/>
                <w:bCs/>
                <w:sz w:val="28"/>
                <w:szCs w:val="28"/>
                <w:lang w:val="ru-RU" w:eastAsia="uk-UA"/>
              </w:rPr>
              <w:t>Систол</w:t>
            </w:r>
            <w:r w:rsidR="008C3AEB">
              <w:rPr>
                <w:rFonts w:ascii="Times New Roman" w:hAnsi="Times New Roman"/>
                <w:b/>
                <w:bCs/>
                <w:sz w:val="28"/>
                <w:szCs w:val="28"/>
                <w:lang w:val="ru-RU" w:eastAsia="uk-UA"/>
              </w:rPr>
              <w:t>и</w:t>
            </w:r>
            <w:r w:rsidRPr="003849E9">
              <w:rPr>
                <w:rFonts w:ascii="Times New Roman" w:hAnsi="Times New Roman"/>
                <w:b/>
                <w:bCs/>
                <w:sz w:val="28"/>
                <w:szCs w:val="28"/>
                <w:lang w:val="ru-RU" w:eastAsia="uk-UA"/>
              </w:rPr>
              <w:t>ч</w:t>
            </w:r>
            <w:r w:rsidR="008C3AEB">
              <w:rPr>
                <w:rFonts w:ascii="Times New Roman" w:hAnsi="Times New Roman"/>
                <w:b/>
                <w:bCs/>
                <w:sz w:val="28"/>
                <w:szCs w:val="28"/>
                <w:lang w:val="ru-RU" w:eastAsia="uk-UA"/>
              </w:rPr>
              <w:t>еское</w:t>
            </w:r>
          </w:p>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hAnsi="Times New Roman"/>
                <w:b/>
                <w:bCs/>
                <w:sz w:val="28"/>
                <w:szCs w:val="28"/>
                <w:lang w:val="ru-RU" w:eastAsia="uk-UA"/>
              </w:rPr>
              <w:t>артер</w:t>
            </w:r>
            <w:r w:rsidR="008C3AEB">
              <w:rPr>
                <w:rFonts w:ascii="Times New Roman" w:hAnsi="Times New Roman"/>
                <w:b/>
                <w:bCs/>
                <w:sz w:val="28"/>
                <w:szCs w:val="28"/>
                <w:lang w:val="ru-RU" w:eastAsia="uk-UA"/>
              </w:rPr>
              <w:t>и</w:t>
            </w:r>
            <w:r w:rsidRPr="003849E9">
              <w:rPr>
                <w:rFonts w:ascii="Times New Roman" w:hAnsi="Times New Roman"/>
                <w:b/>
                <w:bCs/>
                <w:sz w:val="28"/>
                <w:szCs w:val="28"/>
                <w:lang w:val="ru-RU" w:eastAsia="uk-UA"/>
              </w:rPr>
              <w:t>альн</w:t>
            </w:r>
            <w:r w:rsidR="008C3AEB">
              <w:rPr>
                <w:rFonts w:ascii="Times New Roman" w:hAnsi="Times New Roman"/>
                <w:b/>
                <w:bCs/>
                <w:sz w:val="28"/>
                <w:szCs w:val="28"/>
                <w:lang w:val="ru-RU" w:eastAsia="uk-UA"/>
              </w:rPr>
              <w:t>ое</w:t>
            </w:r>
            <w:r w:rsidRPr="003849E9">
              <w:rPr>
                <w:rFonts w:ascii="Times New Roman" w:hAnsi="Times New Roman"/>
                <w:b/>
                <w:bCs/>
                <w:sz w:val="28"/>
                <w:szCs w:val="28"/>
                <w:lang w:val="ru-RU" w:eastAsia="uk-UA"/>
              </w:rPr>
              <w:t xml:space="preserve"> </w:t>
            </w:r>
            <w:r w:rsidR="008C3AEB">
              <w:rPr>
                <w:rFonts w:ascii="Times New Roman" w:hAnsi="Times New Roman"/>
                <w:b/>
                <w:bCs/>
                <w:sz w:val="28"/>
                <w:szCs w:val="28"/>
                <w:lang w:val="ru-RU" w:eastAsia="uk-UA"/>
              </w:rPr>
              <w:t>давление</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sidRPr="008C3AEB">
              <w:rPr>
                <w:rFonts w:ascii="Times New Roman" w:eastAsia="TimesNewRomanPSMT" w:hAnsi="Times New Roman"/>
                <w:sz w:val="28"/>
                <w:szCs w:val="28"/>
                <w:lang w:val="ru-RU" w:eastAsia="uk-UA"/>
              </w:rPr>
              <w:t>Преждевременно рожденные (до 1 кг)</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120-160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30-60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36-58</w:t>
            </w:r>
          </w:p>
        </w:tc>
      </w:tr>
      <w:tr w:rsidR="003849E9" w:rsidRPr="003849E9" w:rsidTr="003849E9">
        <w:tc>
          <w:tcPr>
            <w:tcW w:w="3466" w:type="dxa"/>
          </w:tcPr>
          <w:p w:rsidR="00C97710" w:rsidRPr="003849E9" w:rsidRDefault="008C3AE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t>Преждевременно рожденные (1 кг)</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120-160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30-60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42-66</w:t>
            </w:r>
          </w:p>
        </w:tc>
      </w:tr>
      <w:tr w:rsidR="003849E9" w:rsidRPr="003849E9" w:rsidTr="003849E9">
        <w:tc>
          <w:tcPr>
            <w:tcW w:w="3466" w:type="dxa"/>
          </w:tcPr>
          <w:p w:rsidR="00C97710" w:rsidRPr="003849E9" w:rsidRDefault="008C3AE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sidRPr="008C3AEB">
              <w:rPr>
                <w:rFonts w:ascii="Times New Roman" w:eastAsia="TimesNewRomanPSMT" w:hAnsi="Times New Roman"/>
                <w:sz w:val="28"/>
                <w:szCs w:val="28"/>
                <w:lang w:val="ru-RU" w:eastAsia="uk-UA"/>
              </w:rPr>
              <w:t xml:space="preserve">Преждевременно рожденные </w:t>
            </w:r>
            <w:r w:rsidR="00C97710" w:rsidRPr="003849E9">
              <w:rPr>
                <w:rFonts w:ascii="Times New Roman" w:eastAsia="TimesNewRomanPSMT" w:hAnsi="Times New Roman"/>
                <w:sz w:val="28"/>
                <w:szCs w:val="28"/>
                <w:lang w:val="ru-RU" w:eastAsia="uk-UA"/>
              </w:rPr>
              <w:t>(2 кг)</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120-160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30-60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50-72</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sidRPr="008C3AEB">
              <w:rPr>
                <w:rFonts w:ascii="Times New Roman" w:eastAsia="TimesNewRomanPSMT" w:hAnsi="Times New Roman"/>
                <w:sz w:val="28"/>
                <w:szCs w:val="28"/>
                <w:lang w:val="ru-RU" w:eastAsia="uk-UA"/>
              </w:rPr>
              <w:t>Новорожденные</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120-160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30-60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60-70</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sidRPr="008C3AEB">
              <w:rPr>
                <w:rFonts w:ascii="Times New Roman" w:eastAsia="TimesNewRomanPSMT" w:hAnsi="Times New Roman"/>
                <w:sz w:val="28"/>
                <w:szCs w:val="28"/>
                <w:lang w:val="ru-RU" w:eastAsia="uk-UA"/>
              </w:rPr>
              <w:t>Младенцы (до 1 года)</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100-140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30-60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70-80</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Pr>
                <w:rFonts w:ascii="Times New Roman" w:eastAsia="TimesNewRomanPSMT" w:hAnsi="Times New Roman"/>
                <w:sz w:val="28"/>
                <w:szCs w:val="28"/>
                <w:lang w:val="ru-RU" w:eastAsia="uk-UA"/>
              </w:rPr>
              <w:t>Де</w:t>
            </w:r>
            <w:r w:rsidR="00C97710" w:rsidRPr="003849E9">
              <w:rPr>
                <w:rFonts w:ascii="Times New Roman" w:eastAsia="TimesNewRomanPSMT" w:hAnsi="Times New Roman"/>
                <w:sz w:val="28"/>
                <w:szCs w:val="28"/>
                <w:lang w:val="ru-RU" w:eastAsia="uk-UA"/>
              </w:rPr>
              <w:t xml:space="preserve">ти (1-3 </w:t>
            </w:r>
            <w:r>
              <w:rPr>
                <w:rFonts w:ascii="Times New Roman" w:eastAsia="TimesNewRomanPSMT" w:hAnsi="Times New Roman"/>
                <w:sz w:val="28"/>
                <w:szCs w:val="28"/>
                <w:lang w:val="ru-RU" w:eastAsia="uk-UA"/>
              </w:rPr>
              <w:t>лет</w:t>
            </w:r>
            <w:r w:rsidR="00C97710" w:rsidRPr="003849E9">
              <w:rPr>
                <w:rFonts w:ascii="Times New Roman" w:eastAsia="TimesNewRomanPSMT" w:hAnsi="Times New Roman"/>
                <w:sz w:val="28"/>
                <w:szCs w:val="28"/>
                <w:lang w:val="ru-RU" w:eastAsia="uk-UA"/>
              </w:rPr>
              <w:t>)</w:t>
            </w:r>
          </w:p>
        </w:tc>
        <w:tc>
          <w:tcPr>
            <w:tcW w:w="1887"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100-140</w:t>
            </w:r>
          </w:p>
        </w:tc>
        <w:tc>
          <w:tcPr>
            <w:tcW w:w="1985"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20-40</w:t>
            </w:r>
          </w:p>
        </w:tc>
        <w:tc>
          <w:tcPr>
            <w:tcW w:w="2233"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76-90</w:t>
            </w:r>
          </w:p>
        </w:tc>
      </w:tr>
      <w:tr w:rsidR="003849E9" w:rsidRPr="003849E9" w:rsidTr="003849E9">
        <w:tc>
          <w:tcPr>
            <w:tcW w:w="3466" w:type="dxa"/>
          </w:tcPr>
          <w:p w:rsidR="00C97710" w:rsidRPr="003849E9" w:rsidRDefault="00C97710"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Д</w:t>
            </w:r>
            <w:r w:rsidR="008C3AEB">
              <w:rPr>
                <w:rFonts w:ascii="Times New Roman" w:eastAsia="TimesNewRomanPSMT" w:hAnsi="Times New Roman"/>
                <w:sz w:val="28"/>
                <w:szCs w:val="28"/>
                <w:lang w:val="ru-RU" w:eastAsia="uk-UA"/>
              </w:rPr>
              <w:t>е</w:t>
            </w:r>
            <w:r w:rsidRPr="003849E9">
              <w:rPr>
                <w:rFonts w:ascii="Times New Roman" w:eastAsia="TimesNewRomanPSMT" w:hAnsi="Times New Roman"/>
                <w:sz w:val="28"/>
                <w:szCs w:val="28"/>
                <w:lang w:val="ru-RU" w:eastAsia="uk-UA"/>
              </w:rPr>
              <w:t xml:space="preserve">ти (4-6 </w:t>
            </w:r>
            <w:r w:rsidR="008C3AEB">
              <w:rPr>
                <w:rFonts w:ascii="Times New Roman" w:eastAsia="TimesNewRomanPSMT" w:hAnsi="Times New Roman"/>
                <w:sz w:val="28"/>
                <w:szCs w:val="28"/>
                <w:lang w:val="ru-RU" w:eastAsia="uk-UA"/>
              </w:rPr>
              <w:t>лет</w:t>
            </w:r>
            <w:r w:rsidRPr="003849E9">
              <w:rPr>
                <w:rFonts w:ascii="Times New Roman" w:eastAsia="TimesNewRomanPSMT" w:hAnsi="Times New Roman"/>
                <w:sz w:val="28"/>
                <w:szCs w:val="28"/>
                <w:lang w:val="ru-RU" w:eastAsia="uk-UA"/>
              </w:rPr>
              <w:t>)</w:t>
            </w:r>
          </w:p>
        </w:tc>
        <w:tc>
          <w:tcPr>
            <w:tcW w:w="1887"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80-120</w:t>
            </w:r>
          </w:p>
        </w:tc>
        <w:tc>
          <w:tcPr>
            <w:tcW w:w="1985"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20-30</w:t>
            </w:r>
          </w:p>
        </w:tc>
        <w:tc>
          <w:tcPr>
            <w:tcW w:w="2233"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80-100</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Pr>
                <w:rFonts w:ascii="Times New Roman" w:eastAsia="TimesNewRomanPSMT" w:hAnsi="Times New Roman"/>
                <w:sz w:val="28"/>
                <w:szCs w:val="28"/>
                <w:lang w:val="ru-RU" w:eastAsia="uk-UA"/>
              </w:rPr>
              <w:t>Де</w:t>
            </w:r>
            <w:r w:rsidR="001B10FD" w:rsidRPr="003849E9">
              <w:rPr>
                <w:rFonts w:ascii="Times New Roman" w:eastAsia="TimesNewRomanPSMT" w:hAnsi="Times New Roman"/>
                <w:sz w:val="28"/>
                <w:szCs w:val="28"/>
                <w:lang w:val="ru-RU" w:eastAsia="uk-UA"/>
              </w:rPr>
              <w:t xml:space="preserve">ти (7-9 </w:t>
            </w:r>
            <w:r>
              <w:rPr>
                <w:rFonts w:ascii="Times New Roman" w:eastAsia="TimesNewRomanPSMT" w:hAnsi="Times New Roman"/>
                <w:sz w:val="28"/>
                <w:szCs w:val="28"/>
                <w:lang w:val="ru-RU" w:eastAsia="uk-UA"/>
              </w:rPr>
              <w:t>лет</w:t>
            </w:r>
            <w:r w:rsidR="001B10FD" w:rsidRPr="003849E9">
              <w:rPr>
                <w:rFonts w:ascii="Times New Roman" w:eastAsia="TimesNewRomanPSMT" w:hAnsi="Times New Roman"/>
                <w:sz w:val="28"/>
                <w:szCs w:val="28"/>
                <w:lang w:val="ru-RU" w:eastAsia="uk-UA"/>
              </w:rPr>
              <w:t>)</w:t>
            </w:r>
          </w:p>
        </w:tc>
        <w:tc>
          <w:tcPr>
            <w:tcW w:w="1887"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80-120</w:t>
            </w:r>
          </w:p>
        </w:tc>
        <w:tc>
          <w:tcPr>
            <w:tcW w:w="1985"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16-24</w:t>
            </w:r>
          </w:p>
        </w:tc>
        <w:tc>
          <w:tcPr>
            <w:tcW w:w="2233"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84-110</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Pr>
                <w:rFonts w:ascii="Times New Roman" w:eastAsia="TimesNewRomanPSMT" w:hAnsi="Times New Roman"/>
                <w:sz w:val="28"/>
                <w:szCs w:val="28"/>
                <w:lang w:val="ru-RU" w:eastAsia="uk-UA"/>
              </w:rPr>
              <w:t>Де</w:t>
            </w:r>
            <w:r w:rsidR="001B10FD" w:rsidRPr="003849E9">
              <w:rPr>
                <w:rFonts w:ascii="Times New Roman" w:eastAsia="TimesNewRomanPSMT" w:hAnsi="Times New Roman"/>
                <w:sz w:val="28"/>
                <w:szCs w:val="28"/>
                <w:lang w:val="ru-RU" w:eastAsia="uk-UA"/>
              </w:rPr>
              <w:t xml:space="preserve">ти (10-12 </w:t>
            </w:r>
            <w:r>
              <w:rPr>
                <w:rFonts w:ascii="Times New Roman" w:eastAsia="TimesNewRomanPSMT" w:hAnsi="Times New Roman"/>
                <w:sz w:val="28"/>
                <w:szCs w:val="28"/>
                <w:lang w:val="ru-RU" w:eastAsia="uk-UA"/>
              </w:rPr>
              <w:t>лет</w:t>
            </w:r>
            <w:r w:rsidR="001B10FD" w:rsidRPr="003849E9">
              <w:rPr>
                <w:rFonts w:ascii="Times New Roman" w:eastAsia="TimesNewRomanPSMT" w:hAnsi="Times New Roman"/>
                <w:sz w:val="28"/>
                <w:szCs w:val="28"/>
                <w:lang w:val="ru-RU" w:eastAsia="uk-UA"/>
              </w:rPr>
              <w:t>)</w:t>
            </w:r>
          </w:p>
        </w:tc>
        <w:tc>
          <w:tcPr>
            <w:tcW w:w="1887"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60-100</w:t>
            </w:r>
          </w:p>
        </w:tc>
        <w:tc>
          <w:tcPr>
            <w:tcW w:w="1985"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16-20</w:t>
            </w:r>
          </w:p>
        </w:tc>
        <w:tc>
          <w:tcPr>
            <w:tcW w:w="2233"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90-120</w:t>
            </w:r>
          </w:p>
        </w:tc>
      </w:tr>
      <w:tr w:rsidR="003849E9" w:rsidRPr="003849E9" w:rsidTr="003849E9">
        <w:tc>
          <w:tcPr>
            <w:tcW w:w="3466" w:type="dxa"/>
          </w:tcPr>
          <w:p w:rsidR="00C97710" w:rsidRPr="003849E9" w:rsidRDefault="008C3AEB" w:rsidP="009F60FB">
            <w:pPr>
              <w:spacing w:after="0" w:line="255" w:lineRule="atLeast"/>
              <w:jc w:val="both"/>
              <w:textAlignment w:val="top"/>
              <w:rPr>
                <w:rFonts w:ascii="Times New Roman" w:hAnsi="Times New Roman"/>
                <w:b/>
                <w:sz w:val="28"/>
                <w:szCs w:val="28"/>
                <w:u w:val="single"/>
                <w:lang w:eastAsia="ru-RU"/>
              </w:rPr>
            </w:pPr>
            <w:r>
              <w:rPr>
                <w:rFonts w:ascii="Times New Roman" w:eastAsia="TimesNewRomanPSMT" w:hAnsi="Times New Roman"/>
                <w:sz w:val="28"/>
                <w:szCs w:val="28"/>
                <w:lang w:val="ru-RU" w:eastAsia="uk-UA"/>
              </w:rPr>
              <w:t>Де</w:t>
            </w:r>
            <w:r w:rsidR="001B10FD" w:rsidRPr="003849E9">
              <w:rPr>
                <w:rFonts w:ascii="Times New Roman" w:eastAsia="TimesNewRomanPSMT" w:hAnsi="Times New Roman"/>
                <w:sz w:val="28"/>
                <w:szCs w:val="28"/>
                <w:lang w:val="ru-RU" w:eastAsia="uk-UA"/>
              </w:rPr>
              <w:t xml:space="preserve">ти (13-14 </w:t>
            </w:r>
            <w:r>
              <w:rPr>
                <w:rFonts w:ascii="Times New Roman" w:eastAsia="TimesNewRomanPSMT" w:hAnsi="Times New Roman"/>
                <w:sz w:val="28"/>
                <w:szCs w:val="28"/>
                <w:lang w:val="ru-RU" w:eastAsia="uk-UA"/>
              </w:rPr>
              <w:t>лет</w:t>
            </w:r>
            <w:r w:rsidR="001B10FD" w:rsidRPr="003849E9">
              <w:rPr>
                <w:rFonts w:ascii="Times New Roman" w:eastAsia="TimesNewRomanPSMT" w:hAnsi="Times New Roman"/>
                <w:sz w:val="28"/>
                <w:szCs w:val="28"/>
                <w:lang w:val="ru-RU" w:eastAsia="uk-UA"/>
              </w:rPr>
              <w:t>)</w:t>
            </w:r>
          </w:p>
        </w:tc>
        <w:tc>
          <w:tcPr>
            <w:tcW w:w="1887"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60-90</w:t>
            </w:r>
          </w:p>
        </w:tc>
        <w:tc>
          <w:tcPr>
            <w:tcW w:w="1985"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16-20</w:t>
            </w:r>
          </w:p>
        </w:tc>
        <w:tc>
          <w:tcPr>
            <w:tcW w:w="2233"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90-120</w:t>
            </w:r>
          </w:p>
        </w:tc>
      </w:tr>
      <w:tr w:rsidR="003849E9" w:rsidRPr="003849E9" w:rsidTr="003849E9">
        <w:tc>
          <w:tcPr>
            <w:tcW w:w="3466" w:type="dxa"/>
          </w:tcPr>
          <w:p w:rsidR="00C97710" w:rsidRPr="003849E9" w:rsidRDefault="008C3AEB" w:rsidP="009F60FB">
            <w:pPr>
              <w:autoSpaceDE w:val="0"/>
              <w:autoSpaceDN w:val="0"/>
              <w:adjustRightInd w:val="0"/>
              <w:spacing w:after="0" w:line="240" w:lineRule="auto"/>
              <w:jc w:val="both"/>
              <w:rPr>
                <w:rFonts w:ascii="Times New Roman" w:eastAsia="TimesNewRomanPSMT" w:hAnsi="Times New Roman"/>
                <w:sz w:val="28"/>
                <w:szCs w:val="28"/>
                <w:lang w:val="ru-RU" w:eastAsia="uk-UA"/>
              </w:rPr>
            </w:pPr>
            <w:r>
              <w:rPr>
                <w:rFonts w:ascii="Times New Roman" w:eastAsia="TimesNewRomanPSMT" w:hAnsi="Times New Roman"/>
                <w:sz w:val="28"/>
                <w:szCs w:val="28"/>
                <w:lang w:val="ru-RU" w:eastAsia="uk-UA"/>
              </w:rPr>
              <w:t xml:space="preserve">Взрослые </w:t>
            </w:r>
            <w:r w:rsidR="001B10FD" w:rsidRPr="003849E9">
              <w:rPr>
                <w:rFonts w:ascii="Times New Roman" w:eastAsia="TimesNewRomanPSMT" w:hAnsi="Times New Roman"/>
                <w:sz w:val="28"/>
                <w:szCs w:val="28"/>
                <w:lang w:val="ru-RU" w:eastAsia="uk-UA"/>
              </w:rPr>
              <w:t xml:space="preserve">(15 </w:t>
            </w:r>
            <w:r w:rsidR="00EE52A5">
              <w:rPr>
                <w:rFonts w:ascii="Times New Roman" w:eastAsia="TimesNewRomanPSMT" w:hAnsi="Times New Roman"/>
                <w:sz w:val="28"/>
                <w:szCs w:val="28"/>
                <w:lang w:val="ru-RU" w:eastAsia="uk-UA"/>
              </w:rPr>
              <w:t>лет и старшие)</w:t>
            </w:r>
          </w:p>
        </w:tc>
        <w:tc>
          <w:tcPr>
            <w:tcW w:w="1887"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60-90</w:t>
            </w:r>
          </w:p>
        </w:tc>
        <w:tc>
          <w:tcPr>
            <w:tcW w:w="1985"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14-20</w:t>
            </w:r>
          </w:p>
        </w:tc>
        <w:tc>
          <w:tcPr>
            <w:tcW w:w="2233" w:type="dxa"/>
          </w:tcPr>
          <w:p w:rsidR="00C97710" w:rsidRPr="003849E9" w:rsidRDefault="001B10FD" w:rsidP="009F60FB">
            <w:pPr>
              <w:spacing w:after="0" w:line="255" w:lineRule="atLeast"/>
              <w:jc w:val="both"/>
              <w:textAlignment w:val="top"/>
              <w:rPr>
                <w:rFonts w:ascii="Times New Roman" w:hAnsi="Times New Roman"/>
                <w:b/>
                <w:sz w:val="28"/>
                <w:szCs w:val="28"/>
                <w:u w:val="single"/>
                <w:lang w:eastAsia="ru-RU"/>
              </w:rPr>
            </w:pPr>
            <w:r w:rsidRPr="003849E9">
              <w:rPr>
                <w:rFonts w:ascii="Times New Roman" w:eastAsia="TimesNewRomanPSMT" w:hAnsi="Times New Roman"/>
                <w:sz w:val="28"/>
                <w:szCs w:val="28"/>
                <w:lang w:val="ru-RU" w:eastAsia="uk-UA"/>
              </w:rPr>
              <w:t>90-130</w:t>
            </w:r>
          </w:p>
        </w:tc>
      </w:tr>
    </w:tbl>
    <w:p w:rsidR="000A22DA" w:rsidRPr="00223D92" w:rsidRDefault="000A22DA" w:rsidP="009F60FB">
      <w:pPr>
        <w:spacing w:after="0" w:line="255" w:lineRule="atLeast"/>
        <w:ind w:firstLine="1418"/>
        <w:jc w:val="both"/>
        <w:textAlignment w:val="top"/>
        <w:rPr>
          <w:rFonts w:ascii="Times New Roman" w:hAnsi="Times New Roman"/>
          <w:b/>
          <w:sz w:val="32"/>
          <w:szCs w:val="32"/>
          <w:u w:val="single"/>
          <w:lang w:eastAsia="ru-RU"/>
        </w:rPr>
      </w:pPr>
    </w:p>
    <w:p w:rsidR="00EE52A5" w:rsidRPr="00EE52A5" w:rsidRDefault="00EE52A5" w:rsidP="009F60FB">
      <w:pPr>
        <w:spacing w:after="0" w:line="255" w:lineRule="atLeast"/>
        <w:ind w:firstLine="708"/>
        <w:jc w:val="both"/>
        <w:textAlignment w:val="top"/>
        <w:rPr>
          <w:rFonts w:ascii="Times New Roman" w:hAnsi="Times New Roman"/>
          <w:b/>
          <w:sz w:val="32"/>
          <w:szCs w:val="32"/>
          <w:lang w:val="ru-RU" w:eastAsia="ru-RU"/>
        </w:rPr>
      </w:pPr>
      <w:r w:rsidRPr="00EE52A5">
        <w:rPr>
          <w:rFonts w:ascii="Times New Roman" w:hAnsi="Times New Roman"/>
          <w:b/>
          <w:sz w:val="32"/>
          <w:szCs w:val="32"/>
          <w:lang w:val="en-US" w:eastAsia="ru-RU"/>
        </w:rPr>
        <w:t>D</w:t>
      </w:r>
      <w:r w:rsidRPr="00EE52A5">
        <w:rPr>
          <w:rFonts w:ascii="Times New Roman" w:hAnsi="Times New Roman"/>
          <w:b/>
          <w:sz w:val="32"/>
          <w:szCs w:val="32"/>
          <w:lang w:val="ru-RU" w:eastAsia="ru-RU"/>
        </w:rPr>
        <w:t xml:space="preserve">. </w:t>
      </w:r>
      <w:r w:rsidRPr="00EE52A5">
        <w:rPr>
          <w:rFonts w:ascii="Times New Roman" w:hAnsi="Times New Roman"/>
          <w:b/>
          <w:sz w:val="32"/>
          <w:szCs w:val="32"/>
          <w:lang w:val="ru-RU" w:eastAsia="ru-RU"/>
        </w:rPr>
        <w:tab/>
        <w:t>Неврологические нарушения (</w:t>
      </w:r>
      <w:r w:rsidRPr="00EE52A5">
        <w:rPr>
          <w:rFonts w:ascii="Times New Roman" w:hAnsi="Times New Roman"/>
          <w:b/>
          <w:sz w:val="32"/>
          <w:szCs w:val="32"/>
          <w:lang w:val="en-US" w:eastAsia="ru-RU"/>
        </w:rPr>
        <w:t>Disability</w:t>
      </w:r>
      <w:r w:rsidRPr="00EE52A5">
        <w:rPr>
          <w:rFonts w:ascii="Times New Roman" w:hAnsi="Times New Roman"/>
          <w:b/>
          <w:sz w:val="32"/>
          <w:szCs w:val="32"/>
          <w:lang w:val="ru-RU" w:eastAsia="ru-RU"/>
        </w:rPr>
        <w:t xml:space="preserve">). </w:t>
      </w:r>
    </w:p>
    <w:p w:rsidR="00EE52A5" w:rsidRPr="00DF2C66" w:rsidRDefault="00EE52A5" w:rsidP="009F60FB">
      <w:pPr>
        <w:spacing w:after="0" w:line="255" w:lineRule="atLeast"/>
        <w:ind w:firstLine="708"/>
        <w:jc w:val="both"/>
        <w:textAlignment w:val="top"/>
        <w:rPr>
          <w:rFonts w:ascii="Times New Roman" w:hAnsi="Times New Roman"/>
          <w:sz w:val="32"/>
          <w:szCs w:val="32"/>
          <w:lang w:val="ru-RU" w:eastAsia="ru-RU"/>
        </w:rPr>
      </w:pPr>
      <w:r w:rsidRPr="00EE52A5">
        <w:rPr>
          <w:rFonts w:ascii="Times New Roman" w:hAnsi="Times New Roman"/>
          <w:sz w:val="32"/>
          <w:szCs w:val="32"/>
          <w:lang w:val="ru-RU" w:eastAsia="ru-RU"/>
        </w:rPr>
        <w:t xml:space="preserve">Проверка признаков жизни Сознание, дыхание и пульс, называются признаками жизни. Эти признаки помогут вам </w:t>
      </w:r>
      <w:r w:rsidRPr="00EE52A5">
        <w:rPr>
          <w:rFonts w:ascii="Times New Roman" w:hAnsi="Times New Roman"/>
          <w:sz w:val="32"/>
          <w:szCs w:val="32"/>
          <w:lang w:val="ru-RU" w:eastAsia="ru-RU"/>
        </w:rPr>
        <w:lastRenderedPageBreak/>
        <w:t xml:space="preserve">определить, как организм пострадавшего реагирует на травму или заболевание. Пытайтесь обнаружить любые изменения или нарушения признаков жизни, проверяйте их каждые 5 минут. </w:t>
      </w:r>
      <w:r w:rsidRPr="00DF2C66">
        <w:rPr>
          <w:rFonts w:ascii="Times New Roman" w:hAnsi="Times New Roman"/>
          <w:sz w:val="32"/>
          <w:szCs w:val="32"/>
          <w:lang w:val="ru-RU" w:eastAsia="ru-RU"/>
        </w:rPr>
        <w:t>Проверьте уровень сознания.</w:t>
      </w:r>
    </w:p>
    <w:p w:rsidR="00EE52A5" w:rsidRDefault="00EE52A5" w:rsidP="009F60FB">
      <w:pPr>
        <w:pStyle w:val="a4"/>
        <w:ind w:firstLine="708"/>
        <w:jc w:val="both"/>
        <w:rPr>
          <w:rFonts w:ascii="Times New Roman" w:hAnsi="Times New Roman"/>
          <w:sz w:val="28"/>
          <w:szCs w:val="28"/>
          <w:lang w:val="uk-UA" w:eastAsia="ru-RU"/>
        </w:rPr>
      </w:pPr>
      <w:r w:rsidRPr="00EE52A5">
        <w:rPr>
          <w:rFonts w:ascii="Times New Roman" w:hAnsi="Times New Roman"/>
          <w:sz w:val="28"/>
          <w:szCs w:val="28"/>
          <w:lang w:val="uk-UA" w:eastAsia="ru-RU"/>
        </w:rPr>
        <w:t>• Обычно человек при сознании контактен и ориентируется в пространстве и времени. Чтобы определить, ориентируется ли человек в пространстве и времени, задайте ей следующие вопросы: - Сколько вам лет?  - Какой сегодня день?  - Где вы находитесь?</w:t>
      </w:r>
    </w:p>
    <w:p w:rsidR="00EE52A5" w:rsidRP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Cs/>
          <w:sz w:val="28"/>
          <w:szCs w:val="28"/>
          <w:lang w:val="uk-UA" w:eastAsia="uk-UA"/>
        </w:rPr>
        <w:t xml:space="preserve">Шкала Глазго </w:t>
      </w:r>
      <w:r>
        <w:rPr>
          <w:rFonts w:ascii="Times New Roman" w:hAnsi="Times New Roman"/>
          <w:bCs/>
          <w:sz w:val="28"/>
          <w:szCs w:val="28"/>
          <w:lang w:val="uk-UA" w:eastAsia="uk-UA"/>
        </w:rPr>
        <w:t xml:space="preserve">ком </w:t>
      </w:r>
      <w:r w:rsidRPr="00EE52A5">
        <w:rPr>
          <w:rFonts w:ascii="Times New Roman" w:hAnsi="Times New Roman"/>
          <w:bCs/>
          <w:sz w:val="28"/>
          <w:szCs w:val="28"/>
          <w:lang w:val="uk-UA" w:eastAsia="uk-UA"/>
        </w:rPr>
        <w:t>(ШКГ, Глазго-шкала тяжести</w:t>
      </w:r>
      <w:r>
        <w:rPr>
          <w:rFonts w:ascii="Times New Roman" w:hAnsi="Times New Roman"/>
          <w:bCs/>
          <w:sz w:val="28"/>
          <w:szCs w:val="28"/>
          <w:lang w:val="uk-UA" w:eastAsia="uk-UA"/>
        </w:rPr>
        <w:t xml:space="preserve"> ком</w:t>
      </w:r>
      <w:r w:rsidRPr="00EE52A5">
        <w:rPr>
          <w:rFonts w:ascii="Times New Roman" w:hAnsi="Times New Roman"/>
          <w:bCs/>
          <w:sz w:val="28"/>
          <w:szCs w:val="28"/>
          <w:lang w:val="uk-UA" w:eastAsia="uk-UA"/>
        </w:rPr>
        <w:t xml:space="preserve">, The Glasgow Coma Scale, GCS) - шкала для оценки степени нарушения сознания и </w:t>
      </w:r>
      <w:r>
        <w:rPr>
          <w:rFonts w:ascii="Times New Roman" w:hAnsi="Times New Roman"/>
          <w:bCs/>
          <w:sz w:val="28"/>
          <w:szCs w:val="28"/>
          <w:lang w:val="uk-UA" w:eastAsia="uk-UA"/>
        </w:rPr>
        <w:t>сознания</w:t>
      </w:r>
      <w:r w:rsidRPr="00EE52A5">
        <w:rPr>
          <w:rFonts w:ascii="Times New Roman" w:hAnsi="Times New Roman"/>
          <w:bCs/>
          <w:sz w:val="28"/>
          <w:szCs w:val="28"/>
          <w:lang w:val="uk-UA" w:eastAsia="uk-UA"/>
        </w:rPr>
        <w:t xml:space="preserve"> детей старше 4-и лет и взрослых. Шкала была опубликована в 1974 году Грэхемом Тиздейлом и Бы. Дж. Дженнетт, профессорами нейрохирургии Института Неврологических наук Университета Глазго. (Смотри дополнение 1)</w:t>
      </w:r>
      <w:r>
        <w:rPr>
          <w:rFonts w:ascii="Times New Roman" w:hAnsi="Times New Roman"/>
          <w:bCs/>
          <w:sz w:val="28"/>
          <w:szCs w:val="28"/>
          <w:lang w:val="uk-UA" w:eastAsia="uk-UA"/>
        </w:rPr>
        <w:t>.</w:t>
      </w:r>
    </w:p>
    <w:p w:rsidR="00EE52A5" w:rsidRDefault="00EE52A5" w:rsidP="009F60FB">
      <w:pPr>
        <w:pStyle w:val="a4"/>
        <w:ind w:firstLine="708"/>
        <w:jc w:val="both"/>
        <w:rPr>
          <w:rFonts w:ascii="Times New Roman" w:hAnsi="Times New Roman"/>
          <w:sz w:val="28"/>
          <w:szCs w:val="28"/>
          <w:lang w:val="uk-UA" w:eastAsia="uk-UA"/>
        </w:rPr>
      </w:pPr>
      <w:r w:rsidRPr="00EE52A5">
        <w:rPr>
          <w:rFonts w:ascii="Times New Roman" w:hAnsi="Times New Roman"/>
          <w:sz w:val="28"/>
          <w:szCs w:val="28"/>
          <w:lang w:val="uk-UA" w:eastAsia="uk-UA"/>
        </w:rPr>
        <w:t>Шкала состоит из трех тестов, которые оценивают реакцию расплющивания глаз (E), а также языковые (V) и двигательной (M) реакции. За каждый тест насчитывается определенное количество баллов. В тесте расплющивания глаз от 1 до 4, в тести языковых реакций от 1 до 5, а в тести на двигательные реакции от 1 до 6 баллов. Таким образом, минимальное количество баллов - 3 (глубокая запятая), максимальное - 15 (ясное сознание).</w:t>
      </w:r>
    </w:p>
    <w:p w:rsidR="00EE52A5" w:rsidRDefault="00EE52A5" w:rsidP="009F60FB">
      <w:pPr>
        <w:pStyle w:val="a4"/>
        <w:jc w:val="both"/>
        <w:rPr>
          <w:rStyle w:val="a6"/>
          <w:b/>
          <w:bCs/>
          <w:sz w:val="28"/>
          <w:szCs w:val="28"/>
          <w:u w:val="single"/>
          <w:lang w:val="uk-UA" w:eastAsia="uk-UA"/>
        </w:rPr>
      </w:pPr>
      <w:r w:rsidRPr="00EE52A5">
        <w:rPr>
          <w:rStyle w:val="a6"/>
          <w:b/>
          <w:bCs/>
          <w:sz w:val="28"/>
          <w:szCs w:val="28"/>
          <w:u w:val="single"/>
          <w:lang w:val="uk-UA" w:eastAsia="uk-UA"/>
        </w:rPr>
        <w:t xml:space="preserve">Интерпретация полученных результатов. </w:t>
      </w:r>
    </w:p>
    <w:p w:rsidR="00EE52A5" w:rsidRPr="00EE52A5" w:rsidRDefault="00EE52A5" w:rsidP="009F60FB">
      <w:pPr>
        <w:pStyle w:val="a4"/>
        <w:jc w:val="both"/>
        <w:rPr>
          <w:rStyle w:val="a6"/>
          <w:rFonts w:ascii="Times New Roman" w:hAnsi="Times New Roman"/>
          <w:bCs/>
          <w:i w:val="0"/>
          <w:sz w:val="28"/>
          <w:szCs w:val="28"/>
          <w:lang w:val="uk-UA" w:eastAsia="uk-UA"/>
        </w:rPr>
      </w:pPr>
      <w:r w:rsidRPr="00EE52A5">
        <w:rPr>
          <w:rStyle w:val="a6"/>
          <w:rFonts w:ascii="Times New Roman" w:hAnsi="Times New Roman"/>
          <w:bCs/>
          <w:i w:val="0"/>
          <w:sz w:val="28"/>
          <w:szCs w:val="28"/>
          <w:lang w:val="uk-UA" w:eastAsia="uk-UA"/>
        </w:rPr>
        <w:t xml:space="preserve">• 15 баллов – сознание ясное;  </w:t>
      </w:r>
    </w:p>
    <w:p w:rsidR="00EE52A5" w:rsidRPr="00EE52A5" w:rsidRDefault="00EE52A5" w:rsidP="009F60FB">
      <w:pPr>
        <w:pStyle w:val="a4"/>
        <w:jc w:val="both"/>
        <w:rPr>
          <w:rStyle w:val="a6"/>
          <w:rFonts w:ascii="Times New Roman" w:hAnsi="Times New Roman"/>
          <w:bCs/>
          <w:i w:val="0"/>
          <w:sz w:val="28"/>
          <w:szCs w:val="28"/>
          <w:lang w:val="uk-UA" w:eastAsia="uk-UA"/>
        </w:rPr>
      </w:pPr>
      <w:r w:rsidRPr="00EE52A5">
        <w:rPr>
          <w:rStyle w:val="a6"/>
          <w:rFonts w:ascii="Times New Roman" w:hAnsi="Times New Roman"/>
          <w:bCs/>
          <w:i w:val="0"/>
          <w:sz w:val="28"/>
          <w:szCs w:val="28"/>
          <w:lang w:val="uk-UA" w:eastAsia="uk-UA"/>
        </w:rPr>
        <w:t xml:space="preserve">• 10-14 баллов – умеренное и глубокое оглушения; </w:t>
      </w:r>
    </w:p>
    <w:p w:rsidR="00EE52A5" w:rsidRPr="00EE52A5" w:rsidRDefault="00EE52A5" w:rsidP="009F60FB">
      <w:pPr>
        <w:pStyle w:val="a4"/>
        <w:jc w:val="both"/>
        <w:rPr>
          <w:rStyle w:val="a6"/>
          <w:rFonts w:ascii="Times New Roman" w:hAnsi="Times New Roman"/>
          <w:bCs/>
          <w:i w:val="0"/>
          <w:sz w:val="28"/>
          <w:szCs w:val="28"/>
          <w:lang w:val="uk-UA" w:eastAsia="uk-UA"/>
        </w:rPr>
      </w:pPr>
      <w:r w:rsidRPr="00EE52A5">
        <w:rPr>
          <w:rStyle w:val="a6"/>
          <w:rFonts w:ascii="Times New Roman" w:hAnsi="Times New Roman"/>
          <w:bCs/>
          <w:i w:val="0"/>
          <w:sz w:val="28"/>
          <w:szCs w:val="28"/>
          <w:lang w:val="uk-UA" w:eastAsia="uk-UA"/>
        </w:rPr>
        <w:t xml:space="preserve"> • 8-10 баллов – сопор;  </w:t>
      </w:r>
    </w:p>
    <w:p w:rsidR="00EE52A5" w:rsidRPr="00EE52A5" w:rsidRDefault="00EE52A5" w:rsidP="009F60FB">
      <w:pPr>
        <w:pStyle w:val="a4"/>
        <w:jc w:val="both"/>
        <w:rPr>
          <w:rStyle w:val="a6"/>
          <w:rFonts w:ascii="Times New Roman" w:hAnsi="Times New Roman"/>
          <w:bCs/>
          <w:i w:val="0"/>
          <w:sz w:val="28"/>
          <w:szCs w:val="28"/>
          <w:lang w:val="uk-UA" w:eastAsia="uk-UA"/>
        </w:rPr>
      </w:pPr>
      <w:r w:rsidRPr="00EE52A5">
        <w:rPr>
          <w:rStyle w:val="a6"/>
          <w:rFonts w:ascii="Times New Roman" w:hAnsi="Times New Roman"/>
          <w:bCs/>
          <w:i w:val="0"/>
          <w:sz w:val="28"/>
          <w:szCs w:val="28"/>
          <w:lang w:val="uk-UA" w:eastAsia="uk-UA"/>
        </w:rPr>
        <w:t xml:space="preserve">• 6-7 баллов – умеренная запятая;  </w:t>
      </w:r>
    </w:p>
    <w:p w:rsidR="00EE52A5" w:rsidRPr="00EE52A5" w:rsidRDefault="00EE52A5" w:rsidP="009F60FB">
      <w:pPr>
        <w:pStyle w:val="a4"/>
        <w:jc w:val="both"/>
        <w:rPr>
          <w:rStyle w:val="a6"/>
          <w:rFonts w:ascii="Times New Roman" w:hAnsi="Times New Roman"/>
          <w:bCs/>
          <w:i w:val="0"/>
          <w:sz w:val="28"/>
          <w:szCs w:val="28"/>
          <w:lang w:val="uk-UA" w:eastAsia="uk-UA"/>
        </w:rPr>
      </w:pPr>
      <w:r w:rsidRPr="00EE52A5">
        <w:rPr>
          <w:rStyle w:val="a6"/>
          <w:rFonts w:ascii="Times New Roman" w:hAnsi="Times New Roman"/>
          <w:bCs/>
          <w:i w:val="0"/>
          <w:sz w:val="28"/>
          <w:szCs w:val="28"/>
          <w:lang w:val="uk-UA" w:eastAsia="uk-UA"/>
        </w:rPr>
        <w:t xml:space="preserve">• 4-5 баллов – терминальная запятая;  </w:t>
      </w:r>
    </w:p>
    <w:p w:rsidR="000A4C4B" w:rsidRPr="00EE52A5" w:rsidRDefault="00EE52A5" w:rsidP="009F60FB">
      <w:pPr>
        <w:pStyle w:val="a4"/>
        <w:jc w:val="both"/>
        <w:rPr>
          <w:rFonts w:ascii="Times New Roman" w:hAnsi="Times New Roman"/>
          <w:bCs/>
          <w:i/>
          <w:sz w:val="28"/>
          <w:szCs w:val="28"/>
          <w:lang w:val="uk-UA" w:eastAsia="uk-UA"/>
        </w:rPr>
      </w:pPr>
      <w:r w:rsidRPr="00EE52A5">
        <w:rPr>
          <w:rStyle w:val="a6"/>
          <w:rFonts w:ascii="Times New Roman" w:hAnsi="Times New Roman"/>
          <w:bCs/>
          <w:i w:val="0"/>
          <w:sz w:val="28"/>
          <w:szCs w:val="28"/>
          <w:lang w:val="uk-UA" w:eastAsia="uk-UA"/>
        </w:rPr>
        <w:t>• 3 балла – гибель коры головного мозга;</w:t>
      </w:r>
    </w:p>
    <w:p w:rsidR="00EE52A5" w:rsidRP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Cs/>
          <w:sz w:val="28"/>
          <w:szCs w:val="28"/>
          <w:lang w:val="uk-UA" w:eastAsia="uk-UA"/>
        </w:rPr>
        <w:t xml:space="preserve">Основные клинические характеристики оценки состояния сознания (А. И. Коновалов и др., 1982) </w:t>
      </w:r>
    </w:p>
    <w:p w:rsidR="00EE52A5" w:rsidRP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
          <w:bCs/>
          <w:sz w:val="28"/>
          <w:szCs w:val="28"/>
          <w:lang w:val="uk-UA" w:eastAsia="uk-UA"/>
        </w:rPr>
        <w:t>Ясное сознание</w:t>
      </w:r>
      <w:r w:rsidRPr="00EE52A5">
        <w:rPr>
          <w:rFonts w:ascii="Times New Roman" w:hAnsi="Times New Roman"/>
          <w:bCs/>
          <w:sz w:val="28"/>
          <w:szCs w:val="28"/>
          <w:lang w:val="uk-UA" w:eastAsia="uk-UA"/>
        </w:rPr>
        <w:t xml:space="preserve"> - полное его сохранение, адекватная реакция, на окружающую обстановку, полная ориентация, неспання. </w:t>
      </w:r>
    </w:p>
    <w:p w:rsidR="00EE52A5" w:rsidRP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Cs/>
          <w:sz w:val="28"/>
          <w:szCs w:val="28"/>
          <w:lang w:val="uk-UA" w:eastAsia="uk-UA"/>
        </w:rPr>
        <w:t xml:space="preserve"> </w:t>
      </w:r>
      <w:r w:rsidRPr="00EE52A5">
        <w:rPr>
          <w:rFonts w:ascii="Times New Roman" w:hAnsi="Times New Roman"/>
          <w:b/>
          <w:bCs/>
          <w:sz w:val="28"/>
          <w:szCs w:val="28"/>
          <w:lang w:val="uk-UA" w:eastAsia="uk-UA"/>
        </w:rPr>
        <w:t>Умеренное оглушение</w:t>
      </w:r>
      <w:r w:rsidRPr="00EE52A5">
        <w:rPr>
          <w:rFonts w:ascii="Times New Roman" w:hAnsi="Times New Roman"/>
          <w:bCs/>
          <w:sz w:val="28"/>
          <w:szCs w:val="28"/>
          <w:lang w:val="uk-UA" w:eastAsia="uk-UA"/>
        </w:rPr>
        <w:t xml:space="preserve"> - умеренная сонливость, частичная дезориентация, задержка ответов, на вопрос (часто нужное повторение), замедленное выполнение команд.</w:t>
      </w:r>
    </w:p>
    <w:p w:rsidR="00EE52A5" w:rsidRDefault="00EE52A5" w:rsidP="009F60FB">
      <w:pPr>
        <w:pStyle w:val="a4"/>
        <w:ind w:firstLine="708"/>
        <w:jc w:val="both"/>
        <w:rPr>
          <w:rFonts w:ascii="Times New Roman" w:hAnsi="Times New Roman"/>
          <w:b/>
          <w:bCs/>
          <w:i/>
          <w:sz w:val="28"/>
          <w:szCs w:val="28"/>
          <w:lang w:val="uk-UA" w:eastAsia="uk-UA"/>
        </w:rPr>
      </w:pPr>
      <w:r w:rsidRPr="00EE52A5">
        <w:rPr>
          <w:rFonts w:ascii="Times New Roman" w:hAnsi="Times New Roman"/>
          <w:b/>
          <w:bCs/>
          <w:i/>
          <w:sz w:val="28"/>
          <w:szCs w:val="28"/>
          <w:lang w:val="uk-UA" w:eastAsia="uk-UA"/>
        </w:rPr>
        <w:t xml:space="preserve">Глубокое оглушение - </w:t>
      </w:r>
      <w:r w:rsidRPr="00EE52A5">
        <w:rPr>
          <w:rFonts w:ascii="Times New Roman" w:hAnsi="Times New Roman"/>
          <w:bCs/>
          <w:sz w:val="28"/>
          <w:szCs w:val="28"/>
          <w:lang w:val="uk-UA" w:eastAsia="uk-UA"/>
        </w:rPr>
        <w:t xml:space="preserve">глубокая сонливость, дезориентация, почти полное сонное состояние, ограничение и затруднение языкового контакта, односложные ответы, на повторные вопросы, выполнения лишь простых команд. </w:t>
      </w:r>
    </w:p>
    <w:p w:rsid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
          <w:bCs/>
          <w:sz w:val="28"/>
          <w:szCs w:val="28"/>
          <w:lang w:val="uk-UA" w:eastAsia="uk-UA"/>
        </w:rPr>
        <w:t>Сопор</w:t>
      </w:r>
      <w:r w:rsidRPr="00EE52A5">
        <w:rPr>
          <w:rFonts w:ascii="Times New Roman" w:hAnsi="Times New Roman"/>
          <w:bCs/>
          <w:sz w:val="28"/>
          <w:szCs w:val="28"/>
          <w:lang w:val="uk-UA" w:eastAsia="uk-UA"/>
        </w:rPr>
        <w:t xml:space="preserve"> (без сознания, крепкий сон) - почти полное отсутствие сознания, сохранения целеустремленных, координированных защитных движений, расплющивания глаз, на болевые и звуковые раздражители, эпизодически односложные ответы на многократные повторения вопроса, недвижимость </w:t>
      </w:r>
      <w:r w:rsidRPr="00EE52A5">
        <w:rPr>
          <w:rFonts w:ascii="Times New Roman" w:hAnsi="Times New Roman"/>
          <w:bCs/>
          <w:sz w:val="28"/>
          <w:szCs w:val="28"/>
          <w:lang w:val="uk-UA" w:eastAsia="uk-UA"/>
        </w:rPr>
        <w:lastRenderedPageBreak/>
        <w:t xml:space="preserve">или автоматизированы стереотипные движения, потеря контроля, за тазовыми функциями.  </w:t>
      </w:r>
    </w:p>
    <w:p w:rsid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
          <w:bCs/>
          <w:sz w:val="28"/>
          <w:szCs w:val="28"/>
          <w:lang w:val="uk-UA" w:eastAsia="uk-UA"/>
        </w:rPr>
        <w:t>Умеренная кома (I)</w:t>
      </w:r>
      <w:r w:rsidRPr="00EE52A5">
        <w:rPr>
          <w:rFonts w:ascii="Times New Roman" w:hAnsi="Times New Roman"/>
          <w:bCs/>
          <w:sz w:val="28"/>
          <w:szCs w:val="28"/>
          <w:lang w:val="uk-UA" w:eastAsia="uk-UA"/>
        </w:rPr>
        <w:t xml:space="preserve"> - нерозбудити, хаотические некоординированные защитные движения на болевые раздражители, отсутствие расплющивания глаз на раздражители и контроля за тазовыми функциями, возможны легкие нарушения дыхания и сердечно-сосудистой деятельности.</w:t>
      </w:r>
    </w:p>
    <w:p w:rsidR="00EE52A5" w:rsidRPr="00EE52A5" w:rsidRDefault="00EE52A5" w:rsidP="009F60FB">
      <w:pPr>
        <w:pStyle w:val="a4"/>
        <w:ind w:firstLine="708"/>
        <w:jc w:val="both"/>
        <w:rPr>
          <w:rFonts w:ascii="Times New Roman" w:hAnsi="Times New Roman"/>
          <w:bCs/>
          <w:sz w:val="28"/>
          <w:szCs w:val="28"/>
          <w:lang w:val="uk-UA" w:eastAsia="uk-UA"/>
        </w:rPr>
      </w:pPr>
      <w:r w:rsidRPr="00EE52A5">
        <w:rPr>
          <w:rFonts w:ascii="Times New Roman" w:hAnsi="Times New Roman"/>
          <w:b/>
          <w:bCs/>
          <w:i/>
          <w:sz w:val="28"/>
          <w:szCs w:val="28"/>
          <w:lang w:val="uk-UA" w:eastAsia="uk-UA"/>
        </w:rPr>
        <w:t xml:space="preserve">Глубокая </w:t>
      </w:r>
      <w:r>
        <w:rPr>
          <w:rFonts w:ascii="Times New Roman" w:hAnsi="Times New Roman"/>
          <w:b/>
          <w:bCs/>
          <w:i/>
          <w:sz w:val="28"/>
          <w:szCs w:val="28"/>
          <w:lang w:val="uk-UA" w:eastAsia="uk-UA"/>
        </w:rPr>
        <w:t>кома</w:t>
      </w:r>
      <w:r w:rsidRPr="00EE52A5">
        <w:rPr>
          <w:rFonts w:ascii="Times New Roman" w:hAnsi="Times New Roman"/>
          <w:b/>
          <w:bCs/>
          <w:i/>
          <w:sz w:val="28"/>
          <w:szCs w:val="28"/>
          <w:lang w:val="uk-UA" w:eastAsia="uk-UA"/>
        </w:rPr>
        <w:t xml:space="preserve"> (II) – </w:t>
      </w:r>
      <w:r w:rsidRPr="00EE52A5">
        <w:rPr>
          <w:rFonts w:ascii="Times New Roman" w:hAnsi="Times New Roman"/>
          <w:bCs/>
          <w:sz w:val="28"/>
          <w:szCs w:val="28"/>
          <w:lang w:val="uk-UA" w:eastAsia="uk-UA"/>
        </w:rPr>
        <w:t xml:space="preserve">нерозбудити, отсутствие защитных движений, нарушения мязового тонуса, угнетения сухожильных рефлексов, грубое нарушение дыхания, сердечно-сосудистая декомпенсация.  </w:t>
      </w:r>
    </w:p>
    <w:p w:rsidR="000A4C4B" w:rsidRPr="00EE52A5" w:rsidRDefault="00EE52A5" w:rsidP="009F60FB">
      <w:pPr>
        <w:pStyle w:val="a4"/>
        <w:ind w:firstLine="708"/>
        <w:jc w:val="both"/>
        <w:rPr>
          <w:rFonts w:ascii="Times New Roman" w:hAnsi="Times New Roman"/>
          <w:sz w:val="28"/>
          <w:szCs w:val="28"/>
          <w:lang w:val="uk-UA"/>
        </w:rPr>
      </w:pPr>
      <w:r w:rsidRPr="00EE52A5">
        <w:rPr>
          <w:rFonts w:ascii="Times New Roman" w:hAnsi="Times New Roman"/>
          <w:b/>
          <w:bCs/>
          <w:i/>
          <w:sz w:val="28"/>
          <w:szCs w:val="28"/>
          <w:lang w:val="uk-UA" w:eastAsia="uk-UA"/>
        </w:rPr>
        <w:t xml:space="preserve">Запредельная (терминальная) </w:t>
      </w:r>
      <w:r>
        <w:rPr>
          <w:rFonts w:ascii="Times New Roman" w:hAnsi="Times New Roman"/>
          <w:b/>
          <w:bCs/>
          <w:i/>
          <w:sz w:val="28"/>
          <w:szCs w:val="28"/>
          <w:lang w:val="uk-UA" w:eastAsia="uk-UA"/>
        </w:rPr>
        <w:t>кома</w:t>
      </w:r>
      <w:r w:rsidRPr="00EE52A5">
        <w:rPr>
          <w:rFonts w:ascii="Times New Roman" w:hAnsi="Times New Roman"/>
          <w:b/>
          <w:bCs/>
          <w:i/>
          <w:sz w:val="28"/>
          <w:szCs w:val="28"/>
          <w:lang w:val="uk-UA" w:eastAsia="uk-UA"/>
        </w:rPr>
        <w:t xml:space="preserve"> (III) - </w:t>
      </w:r>
      <w:r w:rsidRPr="00EE52A5">
        <w:rPr>
          <w:rFonts w:ascii="Times New Roman" w:hAnsi="Times New Roman"/>
          <w:bCs/>
          <w:sz w:val="28"/>
          <w:szCs w:val="28"/>
          <w:lang w:val="uk-UA" w:eastAsia="uk-UA"/>
        </w:rPr>
        <w:t>атональное состояние, атония, арефлексия, поздравительные функции поддерживаются дыхательными аппаратами и сердечно-сосудистыми препарату.</w:t>
      </w:r>
      <w:r w:rsidR="000A4C4B" w:rsidRPr="00EE52A5">
        <w:rPr>
          <w:rFonts w:ascii="Times New Roman" w:hAnsi="Times New Roman"/>
          <w:sz w:val="28"/>
          <w:szCs w:val="28"/>
          <w:lang w:val="uk-UA"/>
        </w:rPr>
        <w:t>Оцінка стану зіниць.</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 xml:space="preserve">Если в состоянии запятой зрачка остаются круглыми, симметричными, и реагируют на свет, это дает возможность исключить патологию среднего мозга и указывает на нарушение метаболизма как фактор запятой.  </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Точечные зрачки наблюдаются при передозировке наркотических препаратов, кроме демедрола, суженные зрачки к нормальному диаметру.  Зрачки малых размеров наблюдаются также при водянке головного мозга или повреждении таламуса и варолиева моста.</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 xml:space="preserve">Поражение среднего мозга и сдавление 3-го черепно-мозгового нерва провоцирует одностороннее увеличение зрачка, вини становятся вытянутыми, почти не реагирует на свет.  </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Двустороннее увеличение зрачков в отсутствие реакции на свет говорит о тяжелом двостороннье повреждении среднего мозга, передозировке антихолинергичних галлюциногенов или повреждении глаз.</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 xml:space="preserve">Поражение среднего мозга и сдавление 3-го черепно-мозгового нерва провоцирует одностороннее увеличение зрачка, вини становятся вытянутыми, почти не реагирует на свет.  </w:t>
      </w:r>
    </w:p>
    <w:p w:rsidR="000A4C4B" w:rsidRPr="00223D92"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Двустороннее увеличение зрачков в отсутствие реакции на свет говорит о тяжелом двостороннье повреждении среднего мозга, передозировке антихолинергичних галлюциногенов или повреждении глаз.</w:t>
      </w:r>
      <w:r w:rsidR="000A4C4B" w:rsidRPr="00223D92">
        <w:rPr>
          <w:rFonts w:ascii="Times New Roman" w:hAnsi="Times New Roman"/>
          <w:i/>
          <w:sz w:val="28"/>
          <w:szCs w:val="28"/>
          <w:lang w:val="uk-UA"/>
        </w:rPr>
        <w:t>Порушення положення очних осей по вертикалі</w:t>
      </w:r>
      <w:r w:rsidR="000A4C4B" w:rsidRPr="00223D92">
        <w:rPr>
          <w:rFonts w:ascii="Times New Roman" w:hAnsi="Times New Roman"/>
          <w:sz w:val="28"/>
          <w:szCs w:val="28"/>
          <w:lang w:val="uk-UA"/>
        </w:rPr>
        <w:t xml:space="preserve"> можлива при пошкодженні мозочка або вароліева мосту. </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 xml:space="preserve">Глазной феномен куклы (окулоцефалический рефлекс) и окуловестибулярний рефлекс дают возможность поставить диагноз повреждения черепномозговых нервов у людей, неспособных осуществлять спонтанные движения глазами.  </w:t>
      </w:r>
    </w:p>
    <w:p w:rsidR="00D62E81" w:rsidRDefault="00D62E81" w:rsidP="009F60FB">
      <w:pPr>
        <w:pStyle w:val="a4"/>
        <w:ind w:firstLine="426"/>
        <w:jc w:val="both"/>
        <w:rPr>
          <w:rFonts w:ascii="Times New Roman" w:hAnsi="Times New Roman"/>
          <w:sz w:val="28"/>
          <w:szCs w:val="28"/>
          <w:lang w:val="uk-UA"/>
        </w:rPr>
      </w:pPr>
      <w:r w:rsidRPr="00D62E81">
        <w:rPr>
          <w:rFonts w:ascii="Times New Roman" w:hAnsi="Times New Roman"/>
          <w:sz w:val="28"/>
          <w:szCs w:val="28"/>
          <w:lang w:val="uk-UA"/>
        </w:rPr>
        <w:t>Окулоцефалический рефлекс наблюдают при изучении движения глаз во время пассивного движения председателя в бок (противопоказано при серьезном повреждении тканей шеи).</w:t>
      </w:r>
      <w:r>
        <w:rPr>
          <w:rFonts w:ascii="Times New Roman" w:hAnsi="Times New Roman"/>
          <w:sz w:val="28"/>
          <w:szCs w:val="28"/>
          <w:lang w:val="uk-UA"/>
        </w:rPr>
        <w:t xml:space="preserve"> </w:t>
      </w:r>
    </w:p>
    <w:p w:rsidR="000A22DA" w:rsidRPr="00D62E81" w:rsidRDefault="00D62E81" w:rsidP="009F60FB">
      <w:pPr>
        <w:pStyle w:val="a4"/>
        <w:ind w:firstLine="426"/>
        <w:jc w:val="both"/>
      </w:pPr>
      <w:r w:rsidRPr="00D62E81">
        <w:rPr>
          <w:rFonts w:ascii="Times New Roman" w:hAnsi="Times New Roman"/>
          <w:sz w:val="28"/>
          <w:szCs w:val="28"/>
          <w:lang w:val="uk-UA"/>
        </w:rPr>
        <w:t xml:space="preserve">Свободное движение глаз пациента при глазном феномене куклы наблюдается при повреждении обоих полушарий переднего мозга.  У пациента в коматозном состоянии со здоровым мозговым стволом подъем председателя на 60 градусов и вливание во внешний слуховой проход </w:t>
      </w:r>
      <w:r w:rsidRPr="00D62E81">
        <w:rPr>
          <w:rFonts w:ascii="Times New Roman" w:hAnsi="Times New Roman"/>
          <w:sz w:val="28"/>
          <w:szCs w:val="28"/>
          <w:lang w:val="uk-UA"/>
        </w:rPr>
        <w:lastRenderedPageBreak/>
        <w:t>холодной воды приводят к тоническое отклонению зрачков в сторону раздражения. У людей в сознании эта процедура провоцирует нистагм, головокружение и тошноту.</w:t>
      </w:r>
    </w:p>
    <w:p w:rsidR="00811F1B" w:rsidRPr="00811F1B" w:rsidRDefault="00811F1B" w:rsidP="009F60FB">
      <w:pPr>
        <w:pStyle w:val="a4"/>
        <w:ind w:firstLine="708"/>
        <w:jc w:val="both"/>
        <w:rPr>
          <w:rFonts w:ascii="Times New Roman" w:hAnsi="Times New Roman"/>
          <w:b/>
          <w:sz w:val="32"/>
          <w:szCs w:val="32"/>
        </w:rPr>
      </w:pPr>
      <w:r w:rsidRPr="00811F1B">
        <w:rPr>
          <w:rFonts w:ascii="Times New Roman" w:hAnsi="Times New Roman"/>
          <w:b/>
          <w:sz w:val="32"/>
          <w:szCs w:val="32"/>
          <w:lang w:val="en-US"/>
        </w:rPr>
        <w:t>E</w:t>
      </w:r>
      <w:r w:rsidRPr="00811F1B">
        <w:rPr>
          <w:rFonts w:ascii="Times New Roman" w:hAnsi="Times New Roman"/>
          <w:b/>
          <w:sz w:val="32"/>
          <w:szCs w:val="32"/>
        </w:rPr>
        <w:t xml:space="preserve">. </w:t>
      </w:r>
      <w:r w:rsidRPr="00811F1B">
        <w:rPr>
          <w:rFonts w:ascii="Times New Roman" w:hAnsi="Times New Roman"/>
          <w:b/>
          <w:sz w:val="32"/>
          <w:szCs w:val="32"/>
        </w:rPr>
        <w:tab/>
        <w:t>Дополнительное обследование (</w:t>
      </w:r>
      <w:r w:rsidRPr="00811F1B">
        <w:rPr>
          <w:rFonts w:ascii="Times New Roman" w:hAnsi="Times New Roman"/>
          <w:b/>
          <w:sz w:val="32"/>
          <w:szCs w:val="32"/>
          <w:lang w:val="en-US"/>
        </w:rPr>
        <w:t>Exposure</w:t>
      </w:r>
      <w:r w:rsidRPr="00811F1B">
        <w:rPr>
          <w:rFonts w:ascii="Times New Roman" w:hAnsi="Times New Roman"/>
          <w:b/>
          <w:sz w:val="32"/>
          <w:szCs w:val="32"/>
        </w:rPr>
        <w:t xml:space="preserve">) </w:t>
      </w:r>
    </w:p>
    <w:p w:rsidR="00811F1B" w:rsidRPr="00811F1B" w:rsidRDefault="00811F1B" w:rsidP="009F60FB">
      <w:pPr>
        <w:pStyle w:val="a4"/>
        <w:ind w:firstLine="708"/>
        <w:jc w:val="both"/>
        <w:rPr>
          <w:rFonts w:ascii="Times New Roman" w:hAnsi="Times New Roman"/>
          <w:b/>
          <w:sz w:val="32"/>
          <w:szCs w:val="32"/>
        </w:rPr>
      </w:pPr>
      <w:r w:rsidRPr="00811F1B">
        <w:rPr>
          <w:rFonts w:ascii="Times New Roman" w:hAnsi="Times New Roman"/>
          <w:b/>
          <w:sz w:val="32"/>
          <w:szCs w:val="32"/>
        </w:rPr>
        <w:t xml:space="preserve">Общий обзор. </w:t>
      </w:r>
    </w:p>
    <w:p w:rsidR="00811F1B" w:rsidRDefault="00811F1B" w:rsidP="009F60FB">
      <w:pPr>
        <w:pStyle w:val="a4"/>
        <w:ind w:firstLine="708"/>
        <w:jc w:val="both"/>
        <w:rPr>
          <w:rFonts w:ascii="Times New Roman" w:hAnsi="Times New Roman"/>
          <w:sz w:val="32"/>
          <w:szCs w:val="32"/>
        </w:rPr>
      </w:pPr>
      <w:r w:rsidRPr="00811F1B">
        <w:rPr>
          <w:rFonts w:ascii="Times New Roman" w:hAnsi="Times New Roman"/>
          <w:sz w:val="32"/>
          <w:szCs w:val="32"/>
        </w:rPr>
        <w:t xml:space="preserve">При несознательном состоянии больного </w:t>
      </w:r>
      <w:r>
        <w:rPr>
          <w:rFonts w:ascii="Times New Roman" w:hAnsi="Times New Roman"/>
          <w:sz w:val="32"/>
          <w:szCs w:val="32"/>
        </w:rPr>
        <w:t>врач</w:t>
      </w:r>
      <w:r w:rsidRPr="00811F1B">
        <w:rPr>
          <w:rFonts w:ascii="Times New Roman" w:hAnsi="Times New Roman"/>
          <w:sz w:val="32"/>
          <w:szCs w:val="32"/>
        </w:rPr>
        <w:t xml:space="preserve"> должен осознать: имеет ли он дело с травмой мозга или же с явлениями шока; </w:t>
      </w:r>
    </w:p>
    <w:p w:rsidR="00811F1B" w:rsidRDefault="000A4C4B" w:rsidP="009F60FB">
      <w:pPr>
        <w:pStyle w:val="a4"/>
        <w:ind w:firstLine="708"/>
        <w:jc w:val="both"/>
        <w:rPr>
          <w:rFonts w:ascii="Times New Roman" w:hAnsi="Times New Roman"/>
          <w:sz w:val="28"/>
          <w:szCs w:val="28"/>
          <w:lang w:eastAsia="ru-RU"/>
        </w:rPr>
      </w:pPr>
      <w:r w:rsidRPr="00811F1B">
        <w:rPr>
          <w:rFonts w:ascii="Times New Roman" w:hAnsi="Times New Roman"/>
          <w:sz w:val="28"/>
          <w:szCs w:val="28"/>
          <w:lang w:eastAsia="ru-RU"/>
        </w:rPr>
        <w:t>Заключним</w:t>
      </w:r>
      <w:r w:rsidRPr="00223D92">
        <w:rPr>
          <w:rFonts w:ascii="Times New Roman" w:hAnsi="Times New Roman"/>
          <w:sz w:val="28"/>
          <w:szCs w:val="28"/>
          <w:lang w:eastAsia="ru-RU"/>
        </w:rPr>
        <w:t xml:space="preserve"> етапом </w:t>
      </w:r>
      <w:r w:rsidR="00811F1B">
        <w:rPr>
          <w:rFonts w:ascii="Times New Roman" w:hAnsi="Times New Roman"/>
          <w:sz w:val="28"/>
          <w:szCs w:val="28"/>
          <w:lang w:eastAsia="ru-RU"/>
        </w:rPr>
        <w:t>вторичного осмотра</w:t>
      </w:r>
      <w:r w:rsidRPr="00223D92">
        <w:rPr>
          <w:rFonts w:ascii="Times New Roman" w:hAnsi="Times New Roman"/>
          <w:sz w:val="28"/>
          <w:szCs w:val="28"/>
          <w:lang w:eastAsia="ru-RU"/>
        </w:rPr>
        <w:t xml:space="preserve"> </w:t>
      </w:r>
      <w:r w:rsidR="00811F1B">
        <w:rPr>
          <w:rFonts w:ascii="Times New Roman" w:hAnsi="Times New Roman"/>
          <w:sz w:val="28"/>
          <w:szCs w:val="28"/>
          <w:lang w:eastAsia="ru-RU"/>
        </w:rPr>
        <w:t>есть</w:t>
      </w:r>
      <w:r w:rsidRPr="00223D92">
        <w:rPr>
          <w:rFonts w:ascii="Times New Roman" w:hAnsi="Times New Roman"/>
          <w:sz w:val="28"/>
          <w:szCs w:val="28"/>
          <w:lang w:eastAsia="ru-RU"/>
        </w:rPr>
        <w:t xml:space="preserve"> </w:t>
      </w:r>
      <w:r w:rsidR="00811F1B">
        <w:rPr>
          <w:rFonts w:ascii="Times New Roman" w:hAnsi="Times New Roman"/>
          <w:sz w:val="28"/>
          <w:szCs w:val="28"/>
          <w:lang w:eastAsia="ru-RU"/>
        </w:rPr>
        <w:t>общий осмотр больного</w:t>
      </w:r>
      <w:r w:rsidRPr="00223D92">
        <w:rPr>
          <w:rFonts w:ascii="Times New Roman" w:hAnsi="Times New Roman"/>
          <w:sz w:val="28"/>
          <w:szCs w:val="28"/>
          <w:lang w:eastAsia="ru-RU"/>
        </w:rPr>
        <w:t xml:space="preserve">. </w:t>
      </w:r>
      <w:r w:rsidR="00811F1B" w:rsidRPr="00811F1B">
        <w:rPr>
          <w:rFonts w:ascii="Times New Roman" w:hAnsi="Times New Roman"/>
          <w:sz w:val="28"/>
          <w:szCs w:val="28"/>
          <w:lang w:eastAsia="ru-RU"/>
        </w:rPr>
        <w:t>Проводите его осторожно и систематически, пытаясь не нанести больному дополнительных повреждений. Перед тем как начинать обзор, сообщите пострадавшему о ваших намерениях. Не прикасайтесь к болезненным участкам на теле пострадавшего и не позволяйте ему двигать частью тела, в которой он чувствует дискомфорт. Следите за мимикой пострадавшего и его голосом, пытаясь определить, где ему больно. Внимательно проверьте, нет ли повреждений или деформаций кожного покрова.</w:t>
      </w:r>
    </w:p>
    <w:p w:rsidR="00811F1B" w:rsidRDefault="00811F1B" w:rsidP="009F60FB">
      <w:pPr>
        <w:spacing w:after="0" w:line="255" w:lineRule="atLeast"/>
        <w:ind w:firstLine="708"/>
        <w:jc w:val="both"/>
        <w:textAlignment w:val="top"/>
        <w:rPr>
          <w:rFonts w:ascii="Times New Roman" w:hAnsi="Times New Roman"/>
          <w:sz w:val="28"/>
          <w:szCs w:val="28"/>
          <w:lang w:eastAsia="ru-RU"/>
        </w:rPr>
      </w:pPr>
      <w:r w:rsidRPr="00811F1B">
        <w:rPr>
          <w:rFonts w:ascii="Times New Roman" w:hAnsi="Times New Roman"/>
          <w:sz w:val="28"/>
          <w:szCs w:val="28"/>
          <w:lang w:eastAsia="ru-RU"/>
        </w:rPr>
        <w:t>При обзоре с подозрением на повреждение внутренних органов брюшной полости отмечают состояние кожных покровов и видимых слизевых оболочек. Как правило, у таких потерпевших зъъявляються характерные черты абдоминального синдрома: бледность, иногда с небольшим цианозом кожных покровов, заостренные черты лица. Во время обзора больного измеряют величину артериального давления и определяют характер пульса, тип дыхания.</w:t>
      </w:r>
    </w:p>
    <w:p w:rsidR="00811F1B"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xml:space="preserve">• Дыхание здорового человека регулярно, легко и бесшумно. • Нормальная частота дыхания во взрослого в состоянии покоя составляет от 12 до 20 вдохов за минуту. Дети и младенцы обычно дышат с большей частотой. </w:t>
      </w:r>
    </w:p>
    <w:p w:rsidR="00811F1B"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xml:space="preserve">• Пострадавший хватает ртом воздуха. </w:t>
      </w:r>
    </w:p>
    <w:p w:rsidR="00811F1B"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xml:space="preserve">• Дыхание шумное, свистящее. Булькаючи звуки при дыхании. </w:t>
      </w:r>
    </w:p>
    <w:p w:rsidR="00811F1B"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xml:space="preserve">• Ускоренное или замедленное дыхание. </w:t>
      </w:r>
    </w:p>
    <w:p w:rsidR="00811F1B"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xml:space="preserve">• Боль при дыхании. </w:t>
      </w:r>
    </w:p>
    <w:p w:rsidR="000A4C4B" w:rsidRPr="00223D92" w:rsidRDefault="00811F1B" w:rsidP="009F60FB">
      <w:pPr>
        <w:spacing w:after="0" w:line="255" w:lineRule="atLeast"/>
        <w:ind w:left="709"/>
        <w:jc w:val="both"/>
        <w:textAlignment w:val="top"/>
        <w:rPr>
          <w:rFonts w:ascii="Times New Roman" w:hAnsi="Times New Roman"/>
          <w:sz w:val="28"/>
          <w:szCs w:val="28"/>
          <w:lang w:eastAsia="ru-RU"/>
        </w:rPr>
      </w:pPr>
      <w:r w:rsidRPr="00811F1B">
        <w:rPr>
          <w:rFonts w:ascii="Times New Roman" w:hAnsi="Times New Roman"/>
          <w:sz w:val="28"/>
          <w:szCs w:val="28"/>
          <w:lang w:eastAsia="ru-RU"/>
        </w:rPr>
        <w:t>• Очень глубокое или слишком поверхностное дыхание.</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 xml:space="preserve">Нарушение пульса можно определить по любым из следующих признаков: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 xml:space="preserve">• Проверьте, не нарушенный пульс ли. • У здорового человека пульс ритмичен.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 xml:space="preserve">• Пульс от 60 до 80 ударов за минуту являются нормальными для взрослого в состоянии покоя. У детей и младенцев пульс чаще.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 xml:space="preserve">• Аритмичность (спросите в пострадавшего, есть ли у него эта проблема).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 xml:space="preserve">• Слабый или плохо визначаемий пульс. </w:t>
      </w:r>
    </w:p>
    <w:p w:rsidR="00811F1B" w:rsidRDefault="00811F1B" w:rsidP="009F60FB">
      <w:pPr>
        <w:pStyle w:val="a3"/>
        <w:ind w:left="0" w:firstLine="708"/>
        <w:jc w:val="both"/>
        <w:rPr>
          <w:rFonts w:ascii="Times New Roman" w:hAnsi="Times New Roman"/>
          <w:sz w:val="28"/>
          <w:szCs w:val="28"/>
          <w:lang w:val="ru-RU" w:eastAsia="ru-RU"/>
        </w:rPr>
      </w:pPr>
      <w:r w:rsidRPr="00811F1B">
        <w:rPr>
          <w:rFonts w:ascii="Times New Roman" w:hAnsi="Times New Roman"/>
          <w:sz w:val="28"/>
          <w:szCs w:val="28"/>
          <w:lang w:eastAsia="ru-RU"/>
        </w:rPr>
        <w:t>• Ускоренный или замедленный пульс.</w:t>
      </w:r>
      <w:r>
        <w:rPr>
          <w:rFonts w:ascii="Times New Roman" w:hAnsi="Times New Roman"/>
          <w:sz w:val="28"/>
          <w:szCs w:val="28"/>
          <w:lang w:val="ru-RU" w:eastAsia="ru-RU"/>
        </w:rPr>
        <w:t xml:space="preserve">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lastRenderedPageBreak/>
        <w:t xml:space="preserve">Обеими руками прощупайте председателя пострадавшего, обратите внимание на наличие саден, ран, кровоподтеков, отсутствие участков вдавливания. Загляните в ушные и носовые проходы на предмет выявления выделений (истекание крови, желтоватой жидкости). </w:t>
      </w:r>
    </w:p>
    <w:p w:rsidR="00811F1B" w:rsidRDefault="00811F1B" w:rsidP="009F60FB">
      <w:pPr>
        <w:pStyle w:val="a3"/>
        <w:ind w:left="0" w:firstLine="708"/>
        <w:jc w:val="both"/>
        <w:rPr>
          <w:rFonts w:ascii="Times New Roman" w:hAnsi="Times New Roman"/>
          <w:sz w:val="28"/>
          <w:szCs w:val="28"/>
          <w:lang w:eastAsia="ru-RU"/>
        </w:rPr>
      </w:pPr>
      <w:r w:rsidRPr="00811F1B">
        <w:rPr>
          <w:rFonts w:ascii="Times New Roman" w:hAnsi="Times New Roman"/>
          <w:sz w:val="28"/>
          <w:szCs w:val="28"/>
          <w:lang w:eastAsia="ru-RU"/>
        </w:rPr>
        <w:t>Осмотрите ротовую полость. Чувствует при этом пострадавшая боль, или нет?</w:t>
      </w:r>
    </w:p>
    <w:p w:rsidR="00811F1B" w:rsidRDefault="00811F1B" w:rsidP="009F60FB">
      <w:pPr>
        <w:pStyle w:val="a4"/>
        <w:ind w:firstLine="708"/>
        <w:jc w:val="both"/>
        <w:rPr>
          <w:rFonts w:ascii="Times New Roman" w:hAnsi="Times New Roman"/>
          <w:sz w:val="28"/>
          <w:szCs w:val="28"/>
          <w:lang w:val="uk-UA" w:eastAsia="ru-RU"/>
        </w:rPr>
      </w:pPr>
      <w:r w:rsidRPr="00811F1B">
        <w:rPr>
          <w:rFonts w:ascii="Times New Roman" w:hAnsi="Times New Roman"/>
          <w:sz w:val="28"/>
          <w:szCs w:val="28"/>
          <w:lang w:val="uk-UA" w:eastAsia="ru-RU"/>
        </w:rPr>
        <w:t>Определите состояние и температуру кожи. Прощупайте лба тыльной поверхностью ладони. Задайте себе вопрос о состоянии кожи пострадавшего: -</w:t>
      </w:r>
      <w:r w:rsidRPr="00811F1B">
        <w:rPr>
          <w:rFonts w:ascii="Times New Roman" w:hAnsi="Times New Roman"/>
          <w:sz w:val="28"/>
          <w:szCs w:val="28"/>
          <w:lang w:val="uk-UA" w:eastAsia="ru-RU"/>
        </w:rPr>
        <w:tab/>
        <w:t>Холодная или горячая?  -</w:t>
      </w:r>
      <w:r w:rsidRPr="00811F1B">
        <w:rPr>
          <w:rFonts w:ascii="Times New Roman" w:hAnsi="Times New Roman"/>
          <w:sz w:val="28"/>
          <w:szCs w:val="28"/>
          <w:lang w:val="uk-UA" w:eastAsia="ru-RU"/>
        </w:rPr>
        <w:tab/>
        <w:t>Необычайно влажная или сухая?  -</w:t>
      </w:r>
      <w:r w:rsidRPr="00811F1B">
        <w:rPr>
          <w:rFonts w:ascii="Times New Roman" w:hAnsi="Times New Roman"/>
          <w:sz w:val="28"/>
          <w:szCs w:val="28"/>
          <w:lang w:val="uk-UA" w:eastAsia="ru-RU"/>
        </w:rPr>
        <w:tab/>
        <w:t xml:space="preserve">Бледная или покрасневшая?  Потом приступают к обзору и пальпации шеи. Осмотрите шею из всех сторон, и приступите к пальпации шеи из всех сторон. Старайтесь </w:t>
      </w:r>
      <w:r>
        <w:rPr>
          <w:rFonts w:ascii="Times New Roman" w:hAnsi="Times New Roman"/>
          <w:sz w:val="28"/>
          <w:szCs w:val="28"/>
          <w:lang w:val="uk-UA" w:eastAsia="ru-RU"/>
        </w:rPr>
        <w:t>недвигать голову</w:t>
      </w:r>
      <w:r w:rsidRPr="00811F1B">
        <w:rPr>
          <w:rFonts w:ascii="Times New Roman" w:hAnsi="Times New Roman"/>
          <w:sz w:val="28"/>
          <w:szCs w:val="28"/>
          <w:lang w:val="uk-UA" w:eastAsia="ru-RU"/>
        </w:rPr>
        <w:t xml:space="preserve"> пострадавшего.</w:t>
      </w:r>
    </w:p>
    <w:p w:rsidR="00811F1B" w:rsidRDefault="00811F1B" w:rsidP="009F60FB">
      <w:pPr>
        <w:pStyle w:val="a4"/>
        <w:ind w:firstLine="708"/>
        <w:jc w:val="both"/>
        <w:rPr>
          <w:rFonts w:ascii="Times New Roman" w:hAnsi="Times New Roman"/>
          <w:sz w:val="28"/>
          <w:szCs w:val="28"/>
          <w:lang w:val="uk-UA" w:eastAsia="ru-RU"/>
        </w:rPr>
      </w:pPr>
      <w:r w:rsidRPr="00811F1B">
        <w:rPr>
          <w:rFonts w:ascii="Times New Roman" w:hAnsi="Times New Roman"/>
          <w:sz w:val="28"/>
          <w:szCs w:val="28"/>
          <w:lang w:val="uk-UA" w:eastAsia="ru-RU"/>
        </w:rPr>
        <w:t>А затем приступайте к обзору, пальпации перкусии и аускультации грудной клетки. При этом устанавливают, принимает ли участие она в акте дыхания или по какой-то причине дыхания затруднено, есть ли крепитация, которая свидетельствует о подкожной эмфиземе, и подвижности ребер, при их повреждении. Перкутуючи грудную клетку, определяют участки с измененным перкуторний звуком за счет пневмо- или гемотораксу.</w:t>
      </w:r>
    </w:p>
    <w:p w:rsidR="00811F1B" w:rsidRDefault="00811F1B" w:rsidP="009F60FB">
      <w:pPr>
        <w:pStyle w:val="a4"/>
        <w:numPr>
          <w:ilvl w:val="0"/>
          <w:numId w:val="4"/>
        </w:numPr>
        <w:ind w:left="414" w:hanging="357"/>
        <w:jc w:val="both"/>
        <w:rPr>
          <w:rFonts w:ascii="Times New Roman" w:hAnsi="Times New Roman"/>
          <w:sz w:val="28"/>
          <w:szCs w:val="28"/>
        </w:rPr>
      </w:pPr>
      <w:r w:rsidRPr="00811F1B">
        <w:rPr>
          <w:rFonts w:ascii="Times New Roman" w:hAnsi="Times New Roman"/>
          <w:sz w:val="28"/>
          <w:szCs w:val="28"/>
        </w:rPr>
        <w:t>Прежде всего, остановимся на физических характеристиках перкуторних звуков, которые возникают при перкусии человеческого тела. Это прежде всего, плотная мускульная ткань (так называемый тупой звук), воздушная эластичная ткань легких, которая дает ясный звук, и воздушные полые органы, из нездоровое напряженными стенками, которые дают тимпаничний звук, - кишкивник, газовый волдырь желудка, или пространство Траубе, в левом п</w:t>
      </w:r>
      <w:r w:rsidR="00A35FFF">
        <w:rPr>
          <w:rFonts w:ascii="Times New Roman" w:hAnsi="Times New Roman"/>
          <w:sz w:val="28"/>
          <w:szCs w:val="28"/>
        </w:rPr>
        <w:t>о</w:t>
      </w:r>
      <w:r w:rsidRPr="00811F1B">
        <w:rPr>
          <w:rFonts w:ascii="Times New Roman" w:hAnsi="Times New Roman"/>
          <w:sz w:val="28"/>
          <w:szCs w:val="28"/>
        </w:rPr>
        <w:t>дреб</w:t>
      </w:r>
      <w:r w:rsidR="00A35FFF">
        <w:rPr>
          <w:rFonts w:ascii="Times New Roman" w:hAnsi="Times New Roman"/>
          <w:sz w:val="28"/>
          <w:szCs w:val="28"/>
        </w:rPr>
        <w:t>ром</w:t>
      </w:r>
      <w:r w:rsidRPr="00811F1B">
        <w:rPr>
          <w:rFonts w:ascii="Times New Roman" w:hAnsi="Times New Roman"/>
          <w:sz w:val="28"/>
          <w:szCs w:val="28"/>
        </w:rPr>
        <w:t>. Каждый из этих звуков имеет такие физические характеристики:</w:t>
      </w:r>
    </w:p>
    <w:p w:rsidR="00A35FFF" w:rsidRDefault="00A35FFF" w:rsidP="009F60FB">
      <w:pPr>
        <w:pStyle w:val="a4"/>
        <w:ind w:firstLine="708"/>
        <w:jc w:val="both"/>
        <w:rPr>
          <w:rFonts w:ascii="Times New Roman" w:hAnsi="Times New Roman"/>
          <w:sz w:val="28"/>
          <w:szCs w:val="28"/>
        </w:rPr>
      </w:pPr>
      <w:r w:rsidRPr="00A35FFF">
        <w:rPr>
          <w:rFonts w:ascii="Times New Roman" w:hAnsi="Times New Roman"/>
          <w:sz w:val="28"/>
          <w:szCs w:val="28"/>
        </w:rPr>
        <w:t>громкость - (силу), которая зависит от амплитуды колебаний; -</w:t>
      </w:r>
      <w:r w:rsidRPr="00A35FFF">
        <w:rPr>
          <w:rFonts w:ascii="Times New Roman" w:hAnsi="Times New Roman"/>
          <w:sz w:val="28"/>
          <w:szCs w:val="28"/>
        </w:rPr>
        <w:tab/>
        <w:t xml:space="preserve">длительность - звуки коротки и звуки длительны; </w:t>
      </w:r>
    </w:p>
    <w:p w:rsidR="00A35FFF" w:rsidRDefault="00A35FFF" w:rsidP="009F60FB">
      <w:pPr>
        <w:pStyle w:val="a4"/>
        <w:ind w:firstLine="708"/>
        <w:jc w:val="both"/>
        <w:rPr>
          <w:rFonts w:ascii="Times New Roman" w:hAnsi="Times New Roman"/>
          <w:sz w:val="28"/>
          <w:szCs w:val="28"/>
        </w:rPr>
      </w:pPr>
      <w:r w:rsidRPr="00A35FFF">
        <w:rPr>
          <w:rFonts w:ascii="Times New Roman" w:hAnsi="Times New Roman"/>
          <w:sz w:val="28"/>
          <w:szCs w:val="28"/>
        </w:rPr>
        <w:t>-</w:t>
      </w:r>
      <w:r w:rsidRPr="00A35FFF">
        <w:rPr>
          <w:rFonts w:ascii="Times New Roman" w:hAnsi="Times New Roman"/>
          <w:sz w:val="28"/>
          <w:szCs w:val="28"/>
        </w:rPr>
        <w:tab/>
        <w:t xml:space="preserve">высоту, которая зависит от частоты колебаний в единицу времени. Она значительно больше в плотных органах, потому над мышцами, над печенкой звук высок, а над легкими и </w:t>
      </w:r>
      <w:r>
        <w:rPr>
          <w:rFonts w:ascii="Times New Roman" w:hAnsi="Times New Roman"/>
          <w:sz w:val="28"/>
          <w:szCs w:val="28"/>
        </w:rPr>
        <w:t>кишечником</w:t>
      </w:r>
      <w:r w:rsidRPr="00A35FFF">
        <w:rPr>
          <w:rFonts w:ascii="Times New Roman" w:hAnsi="Times New Roman"/>
          <w:sz w:val="28"/>
          <w:szCs w:val="28"/>
        </w:rPr>
        <w:t xml:space="preserve"> - низкий. Следовательно, легочный звук </w:t>
      </w:r>
    </w:p>
    <w:p w:rsidR="00A35FFF" w:rsidRDefault="00A35FFF" w:rsidP="009F60FB">
      <w:pPr>
        <w:pStyle w:val="a4"/>
        <w:ind w:firstLine="708"/>
        <w:jc w:val="both"/>
        <w:rPr>
          <w:rFonts w:ascii="Times New Roman" w:hAnsi="Times New Roman"/>
          <w:sz w:val="28"/>
          <w:szCs w:val="28"/>
        </w:rPr>
      </w:pPr>
      <w:r w:rsidRPr="00A35FFF">
        <w:rPr>
          <w:rFonts w:ascii="Times New Roman" w:hAnsi="Times New Roman"/>
          <w:sz w:val="28"/>
          <w:szCs w:val="28"/>
        </w:rPr>
        <w:t xml:space="preserve">– это звук сильный, громкий, длительный и низкий, он является шумом, поскольку состоит из большого количества составляющих, то есть имеет выраженное тембровое </w:t>
      </w:r>
      <w:r>
        <w:rPr>
          <w:rFonts w:ascii="Times New Roman" w:hAnsi="Times New Roman"/>
          <w:sz w:val="28"/>
          <w:szCs w:val="28"/>
        </w:rPr>
        <w:t>звучание</w:t>
      </w:r>
      <w:r w:rsidRPr="00A35FFF">
        <w:rPr>
          <w:rFonts w:ascii="Times New Roman" w:hAnsi="Times New Roman"/>
          <w:sz w:val="28"/>
          <w:szCs w:val="28"/>
        </w:rPr>
        <w:t>.</w:t>
      </w:r>
    </w:p>
    <w:p w:rsidR="00A35FFF" w:rsidRPr="00A35FFF" w:rsidRDefault="00A35FFF" w:rsidP="009F60FB">
      <w:pPr>
        <w:pStyle w:val="a4"/>
        <w:ind w:firstLine="708"/>
        <w:jc w:val="both"/>
        <w:rPr>
          <w:rFonts w:ascii="Times New Roman" w:hAnsi="Times New Roman"/>
          <w:bCs/>
          <w:sz w:val="28"/>
          <w:szCs w:val="28"/>
          <w:lang w:val="uk-UA"/>
        </w:rPr>
      </w:pPr>
      <w:r w:rsidRPr="00A35FFF">
        <w:rPr>
          <w:rFonts w:ascii="Times New Roman" w:hAnsi="Times New Roman"/>
          <w:bCs/>
          <w:sz w:val="28"/>
          <w:szCs w:val="28"/>
          <w:lang w:val="uk-UA"/>
        </w:rPr>
        <w:t xml:space="preserve">Тимпаничний звук – еще более громкий, протяжный и низкий, но имеет гораздо меньше обертонов и нет тембровой расцветки, как и коробковий звук, который можно найти над легкими при потере их эластичности, или при эмфиземе . </w:t>
      </w:r>
    </w:p>
    <w:p w:rsidR="00A35FFF" w:rsidRPr="00A35FFF" w:rsidRDefault="00A35FFF" w:rsidP="009F60FB">
      <w:pPr>
        <w:pStyle w:val="a4"/>
        <w:ind w:firstLine="708"/>
        <w:jc w:val="both"/>
        <w:rPr>
          <w:rFonts w:ascii="Times New Roman" w:hAnsi="Times New Roman"/>
          <w:bCs/>
          <w:sz w:val="28"/>
          <w:szCs w:val="28"/>
          <w:lang w:val="uk-UA"/>
        </w:rPr>
      </w:pPr>
      <w:r w:rsidRPr="00A35FFF">
        <w:rPr>
          <w:rFonts w:ascii="Times New Roman" w:hAnsi="Times New Roman"/>
          <w:bCs/>
          <w:sz w:val="28"/>
          <w:szCs w:val="28"/>
          <w:lang w:val="uk-UA"/>
        </w:rPr>
        <w:t xml:space="preserve"> Тупой звук – тихий, короткий, но высокий.</w:t>
      </w:r>
    </w:p>
    <w:p w:rsidR="00A35FFF" w:rsidRDefault="00A35FFF" w:rsidP="009F60FB">
      <w:pPr>
        <w:pStyle w:val="a4"/>
        <w:ind w:firstLine="708"/>
        <w:jc w:val="both"/>
        <w:rPr>
          <w:rFonts w:ascii="Times New Roman" w:hAnsi="Times New Roman"/>
          <w:b/>
          <w:bCs/>
          <w:sz w:val="28"/>
          <w:szCs w:val="28"/>
        </w:rPr>
      </w:pPr>
      <w:r w:rsidRPr="00A35FFF">
        <w:rPr>
          <w:rFonts w:ascii="Times New Roman" w:hAnsi="Times New Roman"/>
          <w:b/>
          <w:bCs/>
          <w:sz w:val="28"/>
          <w:szCs w:val="28"/>
        </w:rPr>
        <w:t xml:space="preserve">Физические основы аускультации. </w:t>
      </w:r>
      <w:r w:rsidRPr="00A35FFF">
        <w:rPr>
          <w:rFonts w:ascii="Times New Roman" w:hAnsi="Times New Roman"/>
          <w:bCs/>
          <w:sz w:val="28"/>
          <w:szCs w:val="28"/>
        </w:rPr>
        <w:t xml:space="preserve">ухо человека воспринимает вибрации в пределах от 16-20 до 20 000 колебаний за 1 сек. или от 16 до 20 000 Гц., а изменения частоты воспринимаются лучше, чем изменения силы звука. Лучше всего воспринимается ухом 20 000 Гц, тогда как 10 000 Гц на </w:t>
      </w:r>
      <w:r w:rsidRPr="00A35FFF">
        <w:rPr>
          <w:rFonts w:ascii="Times New Roman" w:hAnsi="Times New Roman"/>
          <w:bCs/>
          <w:sz w:val="28"/>
          <w:szCs w:val="28"/>
        </w:rPr>
        <w:lastRenderedPageBreak/>
        <w:t>50% более слабо.  При патологии изменения везикулярного дыхания чаще односторонние или вогнищеви. Есть следующие разновидности патологического везикулярного дыхания:</w:t>
      </w:r>
    </w:p>
    <w:p w:rsidR="00A35FFF" w:rsidRDefault="00A35FFF" w:rsidP="009F60FB">
      <w:pPr>
        <w:pStyle w:val="a4"/>
        <w:ind w:firstLine="709"/>
        <w:jc w:val="both"/>
        <w:rPr>
          <w:rFonts w:ascii="Times New Roman" w:hAnsi="Times New Roman"/>
          <w:b/>
          <w:bCs/>
          <w:sz w:val="28"/>
          <w:szCs w:val="28"/>
        </w:rPr>
      </w:pPr>
      <w:r w:rsidRPr="00A35FFF">
        <w:rPr>
          <w:rFonts w:ascii="Times New Roman" w:hAnsi="Times New Roman"/>
          <w:b/>
          <w:bCs/>
          <w:sz w:val="28"/>
          <w:szCs w:val="28"/>
        </w:rPr>
        <w:t xml:space="preserve">Ослаблено везикулярне дыхание при патологии является следствием:  </w:t>
      </w:r>
    </w:p>
    <w:p w:rsidR="00A35FFF" w:rsidRPr="00A35FFF" w:rsidRDefault="00A35FFF" w:rsidP="009F60FB">
      <w:pPr>
        <w:pStyle w:val="a4"/>
        <w:ind w:firstLine="709"/>
        <w:jc w:val="both"/>
        <w:rPr>
          <w:rFonts w:ascii="Times New Roman" w:hAnsi="Times New Roman"/>
          <w:bCs/>
          <w:sz w:val="28"/>
          <w:szCs w:val="28"/>
        </w:rPr>
      </w:pPr>
      <w:r w:rsidRPr="00A35FFF">
        <w:rPr>
          <w:rFonts w:ascii="Times New Roman" w:hAnsi="Times New Roman"/>
          <w:bCs/>
          <w:sz w:val="28"/>
          <w:szCs w:val="28"/>
        </w:rPr>
        <w:t xml:space="preserve">1. Воспаление междуреберных мышц и нервов;  </w:t>
      </w:r>
    </w:p>
    <w:p w:rsidR="00A35FFF" w:rsidRPr="00A35FFF" w:rsidRDefault="00A35FFF" w:rsidP="009F60FB">
      <w:pPr>
        <w:pStyle w:val="a4"/>
        <w:ind w:firstLine="709"/>
        <w:jc w:val="both"/>
        <w:rPr>
          <w:rFonts w:ascii="Times New Roman" w:hAnsi="Times New Roman"/>
          <w:bCs/>
          <w:sz w:val="28"/>
          <w:szCs w:val="28"/>
        </w:rPr>
      </w:pPr>
      <w:r w:rsidRPr="00A35FFF">
        <w:rPr>
          <w:rFonts w:ascii="Times New Roman" w:hAnsi="Times New Roman"/>
          <w:bCs/>
          <w:sz w:val="28"/>
          <w:szCs w:val="28"/>
        </w:rPr>
        <w:t xml:space="preserve">2. Потери эластичности, в результате разрушения эластичных волокон при эмфиземе легких;  </w:t>
      </w:r>
    </w:p>
    <w:p w:rsidR="00A35FFF" w:rsidRPr="00A35FFF" w:rsidRDefault="00A35FFF" w:rsidP="009F60FB">
      <w:pPr>
        <w:pStyle w:val="a4"/>
        <w:ind w:firstLine="709"/>
        <w:jc w:val="both"/>
        <w:rPr>
          <w:rFonts w:ascii="Times New Roman" w:hAnsi="Times New Roman"/>
          <w:bCs/>
          <w:sz w:val="28"/>
          <w:szCs w:val="28"/>
        </w:rPr>
      </w:pPr>
      <w:r w:rsidRPr="00A35FFF">
        <w:rPr>
          <w:rFonts w:ascii="Times New Roman" w:hAnsi="Times New Roman"/>
          <w:bCs/>
          <w:sz w:val="28"/>
          <w:szCs w:val="28"/>
        </w:rPr>
        <w:t xml:space="preserve">3. Набухание стенки альвеол, при воспалительном их поражении и в результате, уменьшение их колебаний;  </w:t>
      </w:r>
    </w:p>
    <w:p w:rsidR="00A35FFF" w:rsidRPr="00A35FFF" w:rsidRDefault="00A35FFF" w:rsidP="009F60FB">
      <w:pPr>
        <w:pStyle w:val="a4"/>
        <w:ind w:firstLine="709"/>
        <w:jc w:val="both"/>
        <w:rPr>
          <w:rFonts w:ascii="Times New Roman" w:hAnsi="Times New Roman"/>
          <w:bCs/>
          <w:sz w:val="28"/>
          <w:szCs w:val="28"/>
        </w:rPr>
      </w:pPr>
      <w:r w:rsidRPr="00A35FFF">
        <w:rPr>
          <w:rFonts w:ascii="Times New Roman" w:hAnsi="Times New Roman"/>
          <w:bCs/>
          <w:sz w:val="28"/>
          <w:szCs w:val="28"/>
        </w:rPr>
        <w:t xml:space="preserve">4. Препятствий в бронхах, в частности инородного тела или опухоли бронха; </w:t>
      </w:r>
    </w:p>
    <w:p w:rsidR="00A35FFF" w:rsidRDefault="00A35FFF" w:rsidP="009F60FB">
      <w:pPr>
        <w:pStyle w:val="a4"/>
        <w:ind w:firstLine="709"/>
        <w:jc w:val="both"/>
        <w:rPr>
          <w:rFonts w:ascii="Times New Roman" w:hAnsi="Times New Roman"/>
          <w:sz w:val="28"/>
          <w:szCs w:val="28"/>
        </w:rPr>
      </w:pPr>
      <w:r w:rsidRPr="00A35FFF">
        <w:rPr>
          <w:rFonts w:ascii="Times New Roman" w:hAnsi="Times New Roman"/>
          <w:bCs/>
          <w:sz w:val="28"/>
          <w:szCs w:val="28"/>
        </w:rPr>
        <w:t xml:space="preserve"> 5. Проявления препятствия на пути распространения звуковой волны к уху</w:t>
      </w:r>
      <w:r w:rsidRPr="00A35FFF">
        <w:rPr>
          <w:rFonts w:ascii="Times New Roman" w:hAnsi="Times New Roman"/>
          <w:b/>
          <w:bCs/>
          <w:sz w:val="28"/>
          <w:szCs w:val="28"/>
        </w:rPr>
        <w:t xml:space="preserve"> </w:t>
      </w:r>
      <w:r>
        <w:rPr>
          <w:rFonts w:ascii="Times New Roman" w:hAnsi="Times New Roman"/>
          <w:sz w:val="28"/>
          <w:szCs w:val="28"/>
        </w:rPr>
        <w:t>врача</w:t>
      </w:r>
      <w:r w:rsidRPr="00A35FFF">
        <w:rPr>
          <w:rFonts w:ascii="Times New Roman" w:hAnsi="Times New Roman"/>
          <w:sz w:val="28"/>
          <w:szCs w:val="28"/>
        </w:rPr>
        <w:t>, в частности, жидкость в плевральной полости – гидроторакса, воздуха – пневмоторакса, прорастания соединительной тканью, – фибротораксу.  При этих патологиях везикулярне дыхание может совсем исчезать (не прослушиваться) как и при полной закупорке бронха над обструктивным ателектазом легких, что при этом образовался.</w:t>
      </w:r>
    </w:p>
    <w:p w:rsidR="00A35FFF" w:rsidRDefault="00A35FFF" w:rsidP="009F60FB">
      <w:pPr>
        <w:pStyle w:val="a4"/>
        <w:ind w:firstLine="708"/>
        <w:jc w:val="both"/>
        <w:rPr>
          <w:rFonts w:ascii="Times New Roman" w:hAnsi="Times New Roman"/>
          <w:bCs/>
          <w:sz w:val="28"/>
          <w:szCs w:val="28"/>
          <w:lang w:val="uk-UA" w:eastAsia="ru-RU"/>
        </w:rPr>
      </w:pPr>
      <w:r w:rsidRPr="00A35FFF">
        <w:rPr>
          <w:rFonts w:ascii="Times New Roman" w:hAnsi="Times New Roman"/>
          <w:bCs/>
          <w:sz w:val="28"/>
          <w:szCs w:val="28"/>
          <w:lang w:val="uk-UA" w:eastAsia="ru-RU"/>
        </w:rPr>
        <w:t>Закончив обзор, аускультацию, перкусию и пальпацию грудной клетки, переходят к обзору и пальпации верхних и нижних конечностей, при этом устанавливают, нет ли нарушение их функции (деформация и ограничение подвижности в области суставов), одновременно проверяя функцию двигательных и чувствительных нервов.</w:t>
      </w:r>
    </w:p>
    <w:p w:rsidR="00A35FFF" w:rsidRDefault="00A35FFF" w:rsidP="009F60FB">
      <w:pPr>
        <w:pStyle w:val="a4"/>
        <w:ind w:firstLine="708"/>
        <w:jc w:val="both"/>
        <w:rPr>
          <w:rFonts w:ascii="Times New Roman" w:hAnsi="Times New Roman"/>
          <w:sz w:val="28"/>
          <w:szCs w:val="28"/>
          <w:lang w:eastAsia="ru-RU"/>
        </w:rPr>
      </w:pPr>
      <w:r w:rsidRPr="00A35FFF">
        <w:rPr>
          <w:rFonts w:ascii="Times New Roman" w:hAnsi="Times New Roman"/>
          <w:sz w:val="28"/>
          <w:szCs w:val="28"/>
          <w:lang w:eastAsia="ru-RU"/>
        </w:rPr>
        <w:t xml:space="preserve">После этого переходят к пальпации, перкусии и аускультации области живота пострадавшего и прилегающих к ней пограничных областей (поясничная область, область таза). При обследовании живота отмечают степень участия передней брюшной стенки в акте дыхания и отсутствие в акте дыхания мест, соответствующих травме (права или левая половина брюшной стенки, правый или левый квадрант). При обзоре живота обращают внимание на его форму и вид - втянута брюшная стенка или вздуття ее (метеоризм ограниченный или разлитый). Иногда при обзоре брюшной стенки удается установить резко ограничено вибухня, что характерно для подкожного разрыва </w:t>
      </w:r>
      <w:r>
        <w:rPr>
          <w:rFonts w:ascii="Times New Roman" w:hAnsi="Times New Roman"/>
          <w:sz w:val="28"/>
          <w:szCs w:val="28"/>
          <w:lang w:eastAsia="ru-RU"/>
        </w:rPr>
        <w:t>мышц</w:t>
      </w:r>
      <w:r w:rsidRPr="00A35FFF">
        <w:rPr>
          <w:rFonts w:ascii="Times New Roman" w:hAnsi="Times New Roman"/>
          <w:sz w:val="28"/>
          <w:szCs w:val="28"/>
          <w:lang w:eastAsia="ru-RU"/>
        </w:rPr>
        <w:t xml:space="preserve"> передней брюшной стенки.</w:t>
      </w:r>
    </w:p>
    <w:p w:rsidR="00A35FFF" w:rsidRDefault="00A35FFF" w:rsidP="009F60FB">
      <w:pPr>
        <w:pStyle w:val="a4"/>
        <w:ind w:firstLine="708"/>
        <w:jc w:val="both"/>
        <w:rPr>
          <w:rFonts w:ascii="Times New Roman" w:hAnsi="Times New Roman"/>
          <w:bCs/>
          <w:sz w:val="28"/>
          <w:szCs w:val="28"/>
          <w:lang w:eastAsia="ru-RU"/>
        </w:rPr>
      </w:pPr>
      <w:r w:rsidRPr="00A35FFF">
        <w:rPr>
          <w:rFonts w:ascii="Times New Roman" w:hAnsi="Times New Roman"/>
          <w:bCs/>
          <w:sz w:val="28"/>
          <w:szCs w:val="28"/>
          <w:lang w:eastAsia="ru-RU"/>
        </w:rPr>
        <w:t>Закончив обзор живота, приступают к его аускультации. При наличии в брюшной полости крови, мочи, желчи, перистальтические шумы становятся едва прослуховуваними и редкими. При разрывах разных участков желудочно-кишечного тракта перистальтика быстро исчезает за счет присоединения явлений раздражения брюшины, а в дальнейшем перитониту и парезу киш</w:t>
      </w:r>
      <w:r>
        <w:rPr>
          <w:rFonts w:ascii="Times New Roman" w:hAnsi="Times New Roman"/>
          <w:bCs/>
          <w:sz w:val="28"/>
          <w:szCs w:val="28"/>
          <w:lang w:eastAsia="ru-RU"/>
        </w:rPr>
        <w:t>ечника</w:t>
      </w:r>
      <w:r w:rsidRPr="00A35FFF">
        <w:rPr>
          <w:rFonts w:ascii="Times New Roman" w:hAnsi="Times New Roman"/>
          <w:bCs/>
          <w:sz w:val="28"/>
          <w:szCs w:val="28"/>
          <w:lang w:eastAsia="ru-RU"/>
        </w:rPr>
        <w:t>.</w:t>
      </w:r>
    </w:p>
    <w:p w:rsidR="00A35FFF" w:rsidRDefault="00A35FFF" w:rsidP="009F60FB">
      <w:pPr>
        <w:pStyle w:val="a4"/>
        <w:ind w:firstLine="708"/>
        <w:jc w:val="both"/>
        <w:rPr>
          <w:rFonts w:ascii="Times New Roman" w:hAnsi="Times New Roman"/>
          <w:sz w:val="28"/>
          <w:szCs w:val="28"/>
          <w:lang w:val="uk-UA" w:eastAsia="ru-RU"/>
        </w:rPr>
      </w:pPr>
      <w:r w:rsidRPr="00A35FFF">
        <w:rPr>
          <w:rFonts w:ascii="Times New Roman" w:hAnsi="Times New Roman"/>
          <w:sz w:val="28"/>
          <w:szCs w:val="28"/>
          <w:lang w:val="uk-UA" w:eastAsia="ru-RU"/>
        </w:rPr>
        <w:t xml:space="preserve">В случае </w:t>
      </w:r>
      <w:r w:rsidRPr="00A35FFF">
        <w:rPr>
          <w:rFonts w:ascii="Times New Roman" w:hAnsi="Times New Roman"/>
          <w:b/>
          <w:sz w:val="28"/>
          <w:szCs w:val="28"/>
          <w:lang w:val="uk-UA" w:eastAsia="ru-RU"/>
        </w:rPr>
        <w:t>забрюшинной гематомы</w:t>
      </w:r>
      <w:r>
        <w:rPr>
          <w:rFonts w:ascii="Times New Roman" w:hAnsi="Times New Roman"/>
          <w:sz w:val="28"/>
          <w:szCs w:val="28"/>
          <w:lang w:val="uk-UA" w:eastAsia="ru-RU"/>
        </w:rPr>
        <w:t>.</w:t>
      </w:r>
      <w:r w:rsidRPr="00A35FFF">
        <w:rPr>
          <w:rFonts w:ascii="Times New Roman" w:hAnsi="Times New Roman"/>
          <w:sz w:val="28"/>
          <w:szCs w:val="28"/>
          <w:lang w:val="uk-UA" w:eastAsia="ru-RU"/>
        </w:rPr>
        <w:t xml:space="preserve"> Которая располагается поблизости чревного нервов, кишечная перистальтика и шумы утихают, а затем нередко совсем прекращаются - развивается метеоризм. Через 5-6 год, если гематома не нарастает, перистальтика постепенно возобновляется. Закончив аускультацию брюшной полости, приступают к перкусии и пальпации ее.</w:t>
      </w:r>
    </w:p>
    <w:p w:rsidR="00A35FFF" w:rsidRDefault="00A35FFF" w:rsidP="009F60FB">
      <w:pPr>
        <w:pStyle w:val="a4"/>
        <w:ind w:firstLine="708"/>
        <w:jc w:val="both"/>
        <w:rPr>
          <w:rFonts w:ascii="Times New Roman" w:hAnsi="Times New Roman"/>
          <w:sz w:val="28"/>
          <w:szCs w:val="28"/>
          <w:lang w:eastAsia="ru-RU"/>
        </w:rPr>
      </w:pPr>
      <w:r w:rsidRPr="00A35FFF">
        <w:rPr>
          <w:rFonts w:ascii="Times New Roman" w:hAnsi="Times New Roman"/>
          <w:sz w:val="28"/>
          <w:szCs w:val="28"/>
          <w:lang w:eastAsia="ru-RU"/>
        </w:rPr>
        <w:lastRenderedPageBreak/>
        <w:t>Пальпация не должна наносить больному неприятных или болезненных ощущений. С этой целью ее проводят теплой рукой, начиная с легкого поглаживания наименее болезненных областей и постепенно переходя к месту наибольшей болючести.</w:t>
      </w:r>
    </w:p>
    <w:p w:rsidR="00A35FFF" w:rsidRDefault="00A35FFF" w:rsidP="009F60FB">
      <w:pPr>
        <w:pStyle w:val="a4"/>
        <w:ind w:firstLine="708"/>
        <w:jc w:val="both"/>
        <w:rPr>
          <w:rFonts w:ascii="Times New Roman" w:hAnsi="Times New Roman"/>
          <w:sz w:val="28"/>
          <w:szCs w:val="28"/>
          <w:lang w:eastAsia="ru-RU"/>
        </w:rPr>
      </w:pPr>
      <w:r w:rsidRPr="00A35FFF">
        <w:rPr>
          <w:rFonts w:ascii="Times New Roman" w:hAnsi="Times New Roman"/>
          <w:sz w:val="28"/>
          <w:szCs w:val="28"/>
          <w:lang w:val="uk-UA" w:eastAsia="ru-RU"/>
        </w:rPr>
        <w:t xml:space="preserve">Пальпация дает представление о наличии и локализациях напряжения </w:t>
      </w:r>
      <w:r>
        <w:rPr>
          <w:rFonts w:ascii="Times New Roman" w:hAnsi="Times New Roman"/>
          <w:sz w:val="28"/>
          <w:szCs w:val="28"/>
          <w:lang w:val="uk-UA" w:eastAsia="ru-RU"/>
        </w:rPr>
        <w:t>мышц</w:t>
      </w:r>
      <w:r w:rsidRPr="00A35FFF">
        <w:rPr>
          <w:rFonts w:ascii="Times New Roman" w:hAnsi="Times New Roman"/>
          <w:sz w:val="28"/>
          <w:szCs w:val="28"/>
          <w:lang w:val="uk-UA" w:eastAsia="ru-RU"/>
        </w:rPr>
        <w:t xml:space="preserve"> брюшной стенки и одновременно оказываются симптомы раздражения брюшины (симптомы Блюмберга-Щоткина но др.) Нередко при пальпации живота в первые часы после травмы можно обнаружить зону наибольшего напряжения и болезненности на ограниченном участке передней брюшной стенки (область левого или правого пидребиръъя), которая указывает на локализацию того или другого повреждения. При этом </w:t>
      </w:r>
      <w:r w:rsidRPr="00A35FFF">
        <w:rPr>
          <w:rFonts w:ascii="Times New Roman" w:hAnsi="Times New Roman"/>
          <w:sz w:val="28"/>
          <w:szCs w:val="28"/>
          <w:lang w:eastAsia="ru-RU"/>
        </w:rPr>
        <w:t xml:space="preserve">важно, чтобы пострадавший, не настораживался в ожидании боли, успокоился и не препятствовал обследованию. Грубая пальпация живота приводят к активному сокращению </w:t>
      </w:r>
      <w:r>
        <w:rPr>
          <w:rFonts w:ascii="Times New Roman" w:hAnsi="Times New Roman"/>
          <w:sz w:val="28"/>
          <w:szCs w:val="28"/>
          <w:lang w:eastAsia="ru-RU"/>
        </w:rPr>
        <w:t>мышц</w:t>
      </w:r>
      <w:r w:rsidRPr="00A35FFF">
        <w:rPr>
          <w:rFonts w:ascii="Times New Roman" w:hAnsi="Times New Roman"/>
          <w:sz w:val="28"/>
          <w:szCs w:val="28"/>
          <w:lang w:eastAsia="ru-RU"/>
        </w:rPr>
        <w:t xml:space="preserve"> брюшной стенки. Истинное напряжение </w:t>
      </w:r>
      <w:r>
        <w:rPr>
          <w:rFonts w:ascii="Times New Roman" w:hAnsi="Times New Roman"/>
          <w:sz w:val="28"/>
          <w:szCs w:val="28"/>
          <w:lang w:eastAsia="ru-RU"/>
        </w:rPr>
        <w:t>мышц</w:t>
      </w:r>
      <w:r w:rsidRPr="00A35FFF">
        <w:rPr>
          <w:rFonts w:ascii="Times New Roman" w:hAnsi="Times New Roman"/>
          <w:sz w:val="28"/>
          <w:szCs w:val="28"/>
          <w:lang w:eastAsia="ru-RU"/>
        </w:rPr>
        <w:t xml:space="preserve"> удается обнаружить только при методически правильной, осторожной пальпации живота.</w:t>
      </w:r>
    </w:p>
    <w:p w:rsidR="00A60EFE" w:rsidRDefault="00B24565" w:rsidP="009F60FB">
      <w:pPr>
        <w:spacing w:after="0" w:line="255" w:lineRule="atLeast"/>
        <w:ind w:firstLine="426"/>
        <w:jc w:val="both"/>
        <w:textAlignment w:val="top"/>
        <w:rPr>
          <w:rFonts w:ascii="Times New Roman" w:hAnsi="Times New Roman"/>
          <w:b/>
          <w:sz w:val="32"/>
          <w:szCs w:val="32"/>
          <w:lang w:val="ru-RU" w:eastAsia="ru-RU"/>
        </w:rPr>
      </w:pPr>
      <w:r>
        <w:rPr>
          <w:rFonts w:ascii="Times New Roman" w:hAnsi="Times New Roman"/>
          <w:b/>
          <w:sz w:val="32"/>
          <w:szCs w:val="32"/>
          <w:lang w:val="ru-RU" w:eastAsia="ru-RU"/>
        </w:rPr>
        <w:t>Опрос</w:t>
      </w:r>
      <w:r w:rsidRPr="00B24565">
        <w:rPr>
          <w:rFonts w:ascii="Times New Roman" w:hAnsi="Times New Roman"/>
          <w:b/>
          <w:sz w:val="32"/>
          <w:szCs w:val="32"/>
          <w:lang w:val="ru-RU" w:eastAsia="ru-RU"/>
        </w:rPr>
        <w:t xml:space="preserve"> пострадавшего и окружающих </w:t>
      </w:r>
    </w:p>
    <w:p w:rsidR="00B24565" w:rsidRDefault="00B24565" w:rsidP="009F60FB">
      <w:pPr>
        <w:spacing w:after="0" w:line="255" w:lineRule="atLeast"/>
        <w:ind w:firstLine="426"/>
        <w:jc w:val="both"/>
        <w:textAlignment w:val="top"/>
        <w:rPr>
          <w:rFonts w:ascii="Times New Roman" w:hAnsi="Times New Roman"/>
          <w:b/>
          <w:sz w:val="32"/>
          <w:szCs w:val="32"/>
          <w:lang w:val="ru-RU" w:eastAsia="ru-RU"/>
        </w:rPr>
      </w:pPr>
      <w:r w:rsidRPr="00B24565">
        <w:rPr>
          <w:rFonts w:ascii="Times New Roman" w:hAnsi="Times New Roman"/>
          <w:b/>
          <w:sz w:val="32"/>
          <w:szCs w:val="32"/>
          <w:lang w:val="ru-RU" w:eastAsia="ru-RU"/>
        </w:rPr>
        <w:t xml:space="preserve">Задайте следующие вопросы:  </w:t>
      </w:r>
    </w:p>
    <w:p w:rsidR="00B24565" w:rsidRPr="00B24565" w:rsidRDefault="00B24565" w:rsidP="009F60FB">
      <w:pPr>
        <w:spacing w:after="0" w:line="255" w:lineRule="atLeast"/>
        <w:ind w:firstLine="426"/>
        <w:jc w:val="both"/>
        <w:textAlignment w:val="top"/>
        <w:rPr>
          <w:rFonts w:ascii="Times New Roman" w:hAnsi="Times New Roman"/>
          <w:sz w:val="32"/>
          <w:szCs w:val="32"/>
          <w:lang w:val="ru-RU" w:eastAsia="ru-RU"/>
        </w:rPr>
      </w:pPr>
      <w:r w:rsidRPr="00B24565">
        <w:rPr>
          <w:rFonts w:ascii="Times New Roman" w:hAnsi="Times New Roman"/>
          <w:sz w:val="32"/>
          <w:szCs w:val="32"/>
          <w:lang w:val="ru-RU" w:eastAsia="ru-RU"/>
        </w:rPr>
        <w:t xml:space="preserve">1. Что случилось и почему? </w:t>
      </w:r>
    </w:p>
    <w:p w:rsidR="00B24565" w:rsidRPr="00B24565" w:rsidRDefault="00B24565" w:rsidP="009F60FB">
      <w:pPr>
        <w:spacing w:after="0" w:line="255" w:lineRule="atLeast"/>
        <w:ind w:firstLine="426"/>
        <w:jc w:val="both"/>
        <w:textAlignment w:val="top"/>
        <w:rPr>
          <w:rFonts w:ascii="Times New Roman" w:hAnsi="Times New Roman"/>
          <w:sz w:val="32"/>
          <w:szCs w:val="32"/>
          <w:lang w:val="ru-RU" w:eastAsia="ru-RU"/>
        </w:rPr>
      </w:pPr>
      <w:r w:rsidRPr="00B24565">
        <w:rPr>
          <w:rFonts w:ascii="Times New Roman" w:hAnsi="Times New Roman"/>
          <w:sz w:val="32"/>
          <w:szCs w:val="32"/>
          <w:lang w:val="ru-RU" w:eastAsia="ru-RU"/>
        </w:rPr>
        <w:t xml:space="preserve">2. Е ли у вас боль? В каком месте? Какой характер боли? Когда вы ее почувствовали?  </w:t>
      </w:r>
    </w:p>
    <w:p w:rsidR="00B24565" w:rsidRPr="00B24565" w:rsidRDefault="00B24565" w:rsidP="009F60FB">
      <w:pPr>
        <w:spacing w:after="0" w:line="255" w:lineRule="atLeast"/>
        <w:ind w:firstLine="426"/>
        <w:jc w:val="both"/>
        <w:textAlignment w:val="top"/>
        <w:rPr>
          <w:rFonts w:ascii="Times New Roman" w:hAnsi="Times New Roman"/>
          <w:sz w:val="32"/>
          <w:szCs w:val="32"/>
          <w:lang w:val="ru-RU" w:eastAsia="ru-RU"/>
        </w:rPr>
      </w:pPr>
      <w:r w:rsidRPr="00B24565">
        <w:rPr>
          <w:rFonts w:ascii="Times New Roman" w:hAnsi="Times New Roman"/>
          <w:sz w:val="32"/>
          <w:szCs w:val="32"/>
          <w:lang w:val="ru-RU" w:eastAsia="ru-RU"/>
        </w:rPr>
        <w:t xml:space="preserve">3. Есть ли у вас аллергия на что-либо?  </w:t>
      </w:r>
    </w:p>
    <w:p w:rsidR="00B24565" w:rsidRPr="00B24565" w:rsidRDefault="00B24565" w:rsidP="009F60FB">
      <w:pPr>
        <w:spacing w:after="0" w:line="255" w:lineRule="atLeast"/>
        <w:ind w:firstLine="426"/>
        <w:jc w:val="both"/>
        <w:textAlignment w:val="top"/>
        <w:rPr>
          <w:rFonts w:ascii="Times New Roman" w:hAnsi="Times New Roman"/>
          <w:sz w:val="32"/>
          <w:szCs w:val="32"/>
          <w:lang w:val="ru-RU" w:eastAsia="ru-RU"/>
        </w:rPr>
      </w:pPr>
      <w:r w:rsidRPr="00B24565">
        <w:rPr>
          <w:rFonts w:ascii="Times New Roman" w:hAnsi="Times New Roman"/>
          <w:sz w:val="32"/>
          <w:szCs w:val="32"/>
          <w:lang w:val="ru-RU" w:eastAsia="ru-RU"/>
        </w:rPr>
        <w:t xml:space="preserve">4. Имеете ли вы проблемы из здоровъъям?  </w:t>
      </w:r>
    </w:p>
    <w:p w:rsidR="00B24565" w:rsidRDefault="00B24565" w:rsidP="009F60FB">
      <w:pPr>
        <w:spacing w:after="0" w:line="255" w:lineRule="atLeast"/>
        <w:ind w:firstLine="426"/>
        <w:jc w:val="both"/>
        <w:textAlignment w:val="top"/>
        <w:rPr>
          <w:rFonts w:ascii="Times New Roman" w:hAnsi="Times New Roman"/>
          <w:b/>
          <w:sz w:val="32"/>
          <w:szCs w:val="32"/>
          <w:lang w:val="ru-RU" w:eastAsia="ru-RU"/>
        </w:rPr>
      </w:pPr>
      <w:r w:rsidRPr="00B24565">
        <w:rPr>
          <w:rFonts w:ascii="Times New Roman" w:hAnsi="Times New Roman"/>
          <w:sz w:val="32"/>
          <w:szCs w:val="32"/>
          <w:lang w:val="ru-RU" w:eastAsia="ru-RU"/>
        </w:rPr>
        <w:t>5. Принимаете ли вы лекарства?</w:t>
      </w:r>
    </w:p>
    <w:p w:rsidR="00A60EFE" w:rsidRDefault="00A60EFE" w:rsidP="009F60FB">
      <w:pPr>
        <w:pStyle w:val="a4"/>
        <w:ind w:firstLine="708"/>
        <w:jc w:val="both"/>
        <w:rPr>
          <w:rFonts w:ascii="Times New Roman" w:hAnsi="Times New Roman"/>
          <w:sz w:val="28"/>
          <w:szCs w:val="28"/>
          <w:lang w:val="uk-UA" w:eastAsia="ru-RU"/>
        </w:rPr>
      </w:pPr>
      <w:r w:rsidRPr="00A60EFE">
        <w:rPr>
          <w:rFonts w:ascii="Times New Roman" w:hAnsi="Times New Roman"/>
          <w:sz w:val="28"/>
          <w:szCs w:val="28"/>
          <w:lang w:val="uk-UA" w:eastAsia="ru-RU"/>
        </w:rPr>
        <w:t>Если пострадавший обморочный или только чт</w:t>
      </w:r>
      <w:r>
        <w:rPr>
          <w:rFonts w:ascii="Times New Roman" w:hAnsi="Times New Roman"/>
          <w:sz w:val="28"/>
          <w:szCs w:val="28"/>
          <w:lang w:val="uk-UA" w:eastAsia="ru-RU"/>
        </w:rPr>
        <w:t>о пришел к понятливости и не помните</w:t>
      </w:r>
      <w:r w:rsidRPr="00A60EFE">
        <w:rPr>
          <w:rFonts w:ascii="Times New Roman" w:hAnsi="Times New Roman"/>
          <w:sz w:val="28"/>
          <w:szCs w:val="28"/>
          <w:lang w:val="uk-UA" w:eastAsia="ru-RU"/>
        </w:rPr>
        <w:t>, что случилось, или если пострадавший ребенок, опросите окружающих. Пострадавший может быть напуган тем, которое случилось. Будьте спокойные и терпеливые при разговоре с ним. Пытайтесь его успокоить.</w:t>
      </w:r>
    </w:p>
    <w:p w:rsidR="00A94B9F" w:rsidRDefault="000A4C4B" w:rsidP="009F60FB">
      <w:pPr>
        <w:pStyle w:val="a4"/>
        <w:ind w:firstLine="708"/>
        <w:jc w:val="both"/>
        <w:rPr>
          <w:rFonts w:ascii="Times New Roman" w:hAnsi="Times New Roman"/>
          <w:sz w:val="28"/>
          <w:szCs w:val="28"/>
          <w:lang w:val="uk-UA" w:eastAsia="ru-RU"/>
        </w:rPr>
      </w:pPr>
      <w:r w:rsidRPr="00223D92">
        <w:rPr>
          <w:rFonts w:ascii="Times New Roman" w:hAnsi="Times New Roman"/>
          <w:b/>
          <w:bCs/>
          <w:sz w:val="28"/>
          <w:szCs w:val="28"/>
          <w:lang w:val="uk-UA" w:eastAsia="ru-RU"/>
        </w:rPr>
        <w:t>Анамне́з</w:t>
      </w:r>
      <w:r w:rsidRPr="00223D92">
        <w:rPr>
          <w:rFonts w:ascii="Times New Roman" w:hAnsi="Times New Roman"/>
          <w:sz w:val="28"/>
          <w:szCs w:val="28"/>
          <w:lang w:val="uk-UA" w:eastAsia="ru-RU"/>
        </w:rPr>
        <w:t xml:space="preserve"> (</w:t>
      </w:r>
      <w:r w:rsidRPr="00223D92">
        <w:rPr>
          <w:rFonts w:ascii="Times New Roman" w:hAnsi="Times New Roman"/>
          <w:i/>
          <w:sz w:val="28"/>
          <w:szCs w:val="28"/>
          <w:u w:val="single"/>
          <w:lang w:val="uk-UA" w:eastAsia="ru-RU"/>
        </w:rPr>
        <w:t>Грец</w:t>
      </w:r>
      <w:r w:rsidRPr="00223D92">
        <w:rPr>
          <w:rFonts w:ascii="Times New Roman" w:hAnsi="Times New Roman"/>
          <w:sz w:val="28"/>
          <w:szCs w:val="28"/>
          <w:lang w:val="uk-UA" w:eastAsia="ru-RU"/>
        </w:rPr>
        <w:t xml:space="preserve">. </w:t>
      </w:r>
      <w:r w:rsidRPr="00223D92">
        <w:rPr>
          <w:rFonts w:ascii="Times New Roman" w:hAnsi="Times New Roman"/>
          <w:i/>
          <w:iCs/>
          <w:sz w:val="28"/>
          <w:szCs w:val="28"/>
          <w:lang w:val="el-GR" w:eastAsia="ru-RU"/>
        </w:rPr>
        <w:t>Αναμνησις</w:t>
      </w:r>
      <w:r w:rsidRPr="00223D92">
        <w:rPr>
          <w:rFonts w:ascii="Times New Roman" w:hAnsi="Times New Roman"/>
          <w:sz w:val="28"/>
          <w:szCs w:val="28"/>
          <w:lang w:val="uk-UA" w:eastAsia="ru-RU"/>
        </w:rPr>
        <w:t xml:space="preserve"> - спогади) </w:t>
      </w:r>
      <w:r w:rsidR="00A94B9F" w:rsidRPr="00A94B9F">
        <w:rPr>
          <w:rFonts w:ascii="Times New Roman" w:hAnsi="Times New Roman"/>
          <w:sz w:val="28"/>
          <w:szCs w:val="28"/>
          <w:lang w:val="uk-UA" w:eastAsia="ru-RU"/>
        </w:rPr>
        <w:t>- основной субъективний метод исследования больного, которое заключается в получении информации о больном и его болезни путем расспроса (Interrogatio aegroti). В ходе общения с больным можно сориентироваться в особенностях данного заболевания, индивидуальных ее проявлениях, распознавание причин ее возникновения. Правильно собранный анамнез является залогом установления верного диагноза и уже на этом этапе можно установить или допустить диагноз больного. Важно отметить, что на основе только анамнезу официально диагноз устанавливать нельзя, даже предыдущий. Это можно сделать только после использования всех основных методов исследования больного: субъективних (расспроса больного) и объективних (обзор общий и местный, пальпация, перкусия и аускультация).</w:t>
      </w:r>
      <w:r w:rsidR="00A94B9F">
        <w:rPr>
          <w:rFonts w:ascii="Times New Roman" w:hAnsi="Times New Roman"/>
          <w:sz w:val="28"/>
          <w:szCs w:val="28"/>
          <w:lang w:val="uk-UA" w:eastAsia="ru-RU"/>
        </w:rPr>
        <w:t xml:space="preserve"> </w:t>
      </w:r>
    </w:p>
    <w:p w:rsidR="00A94B9F" w:rsidRDefault="00A94B9F" w:rsidP="009F60FB">
      <w:pPr>
        <w:pStyle w:val="a4"/>
        <w:ind w:firstLine="708"/>
        <w:jc w:val="both"/>
        <w:rPr>
          <w:rFonts w:ascii="Times New Roman" w:hAnsi="Times New Roman"/>
          <w:sz w:val="28"/>
          <w:szCs w:val="28"/>
          <w:lang w:val="uk-UA"/>
        </w:rPr>
      </w:pPr>
      <w:r w:rsidRPr="00A94B9F">
        <w:rPr>
          <w:rFonts w:ascii="Times New Roman" w:hAnsi="Times New Roman"/>
          <w:sz w:val="28"/>
          <w:szCs w:val="28"/>
          <w:lang w:val="uk-UA"/>
        </w:rPr>
        <w:t>Сбор анамнестических данных следует начать с создания благоприятных условий. Клиническое обследован</w:t>
      </w:r>
      <w:r>
        <w:rPr>
          <w:rFonts w:ascii="Times New Roman" w:hAnsi="Times New Roman"/>
          <w:sz w:val="28"/>
          <w:szCs w:val="28"/>
          <w:lang w:val="uk-UA"/>
        </w:rPr>
        <w:t>ие больного (объективне и субъ</w:t>
      </w:r>
      <w:r w:rsidRPr="00A94B9F">
        <w:rPr>
          <w:rFonts w:ascii="Times New Roman" w:hAnsi="Times New Roman"/>
          <w:sz w:val="28"/>
          <w:szCs w:val="28"/>
          <w:lang w:val="uk-UA"/>
        </w:rPr>
        <w:t xml:space="preserve">ективне) осуществляется при таких условиях: Помещение, в котором </w:t>
      </w:r>
      <w:r w:rsidRPr="00A94B9F">
        <w:rPr>
          <w:rFonts w:ascii="Times New Roman" w:hAnsi="Times New Roman"/>
          <w:sz w:val="28"/>
          <w:szCs w:val="28"/>
          <w:lang w:val="uk-UA"/>
        </w:rPr>
        <w:lastRenderedPageBreak/>
        <w:t>проводится обследование, должно быть чистым, хорошо проветриваемым и освещенным, с благоприятным микроклиматом. В помещении должен быть тихо, без посторонних лиц.</w:t>
      </w:r>
    </w:p>
    <w:p w:rsidR="00A94B9F" w:rsidRDefault="00A94B9F" w:rsidP="009F60FB">
      <w:pPr>
        <w:pStyle w:val="a4"/>
        <w:ind w:firstLine="708"/>
        <w:jc w:val="both"/>
        <w:rPr>
          <w:rFonts w:ascii="Times New Roman" w:hAnsi="Times New Roman"/>
          <w:sz w:val="28"/>
          <w:szCs w:val="28"/>
          <w:lang w:val="uk-UA"/>
        </w:rPr>
      </w:pPr>
      <w:r w:rsidRPr="00A94B9F">
        <w:rPr>
          <w:rFonts w:ascii="Times New Roman" w:hAnsi="Times New Roman"/>
          <w:sz w:val="28"/>
          <w:szCs w:val="28"/>
          <w:lang w:val="uk-UA"/>
        </w:rPr>
        <w:t>Профессиональный вид врача должен отвечать определенным требованиям: чистый, выутюжен белый халат, белая шапочка, соответствующая обувь. Для объективного обследования могут понадобиться перчатки, маска. Соблюдение медико-профессионального этикету. Вопрос следует задавать тактично, с учетом интеллектуального уровня пациента.</w:t>
      </w:r>
    </w:p>
    <w:p w:rsidR="00A94B9F" w:rsidRDefault="00A94B9F" w:rsidP="009F60FB">
      <w:pPr>
        <w:pStyle w:val="a4"/>
        <w:ind w:firstLine="708"/>
        <w:jc w:val="both"/>
        <w:rPr>
          <w:rFonts w:ascii="Times New Roman" w:hAnsi="Times New Roman"/>
          <w:sz w:val="28"/>
          <w:szCs w:val="28"/>
          <w:lang w:val="uk-UA"/>
        </w:rPr>
      </w:pPr>
      <w:r w:rsidRPr="00A94B9F">
        <w:rPr>
          <w:rFonts w:ascii="Times New Roman" w:hAnsi="Times New Roman"/>
          <w:sz w:val="28"/>
          <w:szCs w:val="28"/>
          <w:lang w:val="uk-UA"/>
        </w:rPr>
        <w:t xml:space="preserve">Врач должен занимать положение, которое называется классическим, или академическим: врач находится справа от пациента, лицом к нему. Установление доверчивых отношений между врачом и пациентом обеспечивает успеваемость обследования и лечения. </w:t>
      </w:r>
    </w:p>
    <w:p w:rsidR="00A94B9F" w:rsidRDefault="00A94B9F" w:rsidP="009F60FB">
      <w:pPr>
        <w:pStyle w:val="a4"/>
        <w:ind w:firstLine="708"/>
        <w:jc w:val="both"/>
        <w:rPr>
          <w:rFonts w:ascii="Times New Roman" w:hAnsi="Times New Roman"/>
          <w:sz w:val="28"/>
          <w:szCs w:val="28"/>
          <w:lang w:val="uk-UA"/>
        </w:rPr>
      </w:pPr>
      <w:r w:rsidRPr="00A94B9F">
        <w:rPr>
          <w:rFonts w:ascii="Times New Roman" w:hAnsi="Times New Roman"/>
          <w:sz w:val="28"/>
          <w:szCs w:val="28"/>
          <w:lang w:val="uk-UA"/>
        </w:rPr>
        <w:t xml:space="preserve">Методика сбора анамнеза </w:t>
      </w:r>
    </w:p>
    <w:p w:rsidR="000A4C4B" w:rsidRPr="00A94B9F" w:rsidRDefault="00A94B9F" w:rsidP="009F60FB">
      <w:pPr>
        <w:pStyle w:val="a4"/>
        <w:ind w:firstLine="708"/>
        <w:jc w:val="both"/>
        <w:rPr>
          <w:rFonts w:ascii="Times New Roman" w:hAnsi="Times New Roman"/>
          <w:b/>
          <w:sz w:val="28"/>
          <w:szCs w:val="28"/>
          <w:lang w:val="uk-UA"/>
        </w:rPr>
      </w:pPr>
      <w:r w:rsidRPr="00A94B9F">
        <w:rPr>
          <w:rFonts w:ascii="Times New Roman" w:hAnsi="Times New Roman"/>
          <w:b/>
          <w:sz w:val="28"/>
          <w:szCs w:val="28"/>
          <w:lang w:val="uk-UA"/>
        </w:rPr>
        <w:t>Анамнез состоит из таких пяти последовательных разделов</w:t>
      </w:r>
      <w:r w:rsidR="000A4C4B" w:rsidRPr="00A94B9F">
        <w:rPr>
          <w:rFonts w:ascii="Times New Roman" w:hAnsi="Times New Roman"/>
          <w:b/>
          <w:sz w:val="28"/>
          <w:szCs w:val="28"/>
          <w:lang w:val="uk-UA"/>
        </w:rPr>
        <w:t xml:space="preserve">: </w:t>
      </w:r>
    </w:p>
    <w:p w:rsidR="00A94B9F" w:rsidRDefault="00A94B9F" w:rsidP="009F60FB">
      <w:pPr>
        <w:pStyle w:val="a4"/>
        <w:jc w:val="both"/>
        <w:rPr>
          <w:rFonts w:ascii="Times New Roman" w:hAnsi="Times New Roman"/>
          <w:b/>
          <w:sz w:val="28"/>
          <w:szCs w:val="28"/>
          <w:lang w:val="uk-UA"/>
        </w:rPr>
      </w:pPr>
      <w:r w:rsidRPr="00A94B9F">
        <w:rPr>
          <w:rFonts w:ascii="Times New Roman" w:hAnsi="Times New Roman"/>
          <w:b/>
          <w:sz w:val="28"/>
          <w:szCs w:val="28"/>
          <w:lang w:val="uk-UA"/>
        </w:rPr>
        <w:t xml:space="preserve">1) Паспортная часть;  </w:t>
      </w:r>
    </w:p>
    <w:p w:rsidR="00A94B9F" w:rsidRPr="00A94B9F" w:rsidRDefault="00A94B9F" w:rsidP="009F60FB">
      <w:pPr>
        <w:pStyle w:val="a4"/>
        <w:jc w:val="both"/>
        <w:rPr>
          <w:rFonts w:ascii="Times New Roman" w:hAnsi="Times New Roman"/>
          <w:sz w:val="28"/>
          <w:szCs w:val="28"/>
          <w:lang w:val="uk-UA"/>
        </w:rPr>
      </w:pPr>
      <w:r w:rsidRPr="00A94B9F">
        <w:rPr>
          <w:rFonts w:ascii="Times New Roman" w:hAnsi="Times New Roman"/>
          <w:sz w:val="28"/>
          <w:szCs w:val="28"/>
          <w:lang w:val="uk-UA"/>
        </w:rPr>
        <w:t xml:space="preserve">2) Жалобы больного;  </w:t>
      </w:r>
    </w:p>
    <w:p w:rsidR="00A94B9F" w:rsidRPr="00A94B9F" w:rsidRDefault="00A94B9F" w:rsidP="009F60FB">
      <w:pPr>
        <w:pStyle w:val="a4"/>
        <w:jc w:val="both"/>
        <w:rPr>
          <w:rFonts w:ascii="Times New Roman" w:hAnsi="Times New Roman"/>
          <w:sz w:val="28"/>
          <w:szCs w:val="28"/>
          <w:lang w:val="uk-UA"/>
        </w:rPr>
      </w:pPr>
      <w:r w:rsidRPr="00A94B9F">
        <w:rPr>
          <w:rFonts w:ascii="Times New Roman" w:hAnsi="Times New Roman"/>
          <w:sz w:val="28"/>
          <w:szCs w:val="28"/>
          <w:lang w:val="uk-UA"/>
        </w:rPr>
        <w:t xml:space="preserve">3) Анамнез болезни;  </w:t>
      </w:r>
    </w:p>
    <w:p w:rsidR="00A94B9F" w:rsidRPr="00A94B9F" w:rsidRDefault="00A94B9F" w:rsidP="009F60FB">
      <w:pPr>
        <w:pStyle w:val="a4"/>
        <w:jc w:val="both"/>
        <w:rPr>
          <w:rFonts w:ascii="Times New Roman" w:hAnsi="Times New Roman"/>
          <w:sz w:val="28"/>
          <w:szCs w:val="28"/>
          <w:lang w:val="uk-UA"/>
        </w:rPr>
      </w:pPr>
      <w:r w:rsidRPr="00A94B9F">
        <w:rPr>
          <w:rFonts w:ascii="Times New Roman" w:hAnsi="Times New Roman"/>
          <w:sz w:val="28"/>
          <w:szCs w:val="28"/>
          <w:lang w:val="uk-UA"/>
        </w:rPr>
        <w:t xml:space="preserve">4) Общий анамнез;  </w:t>
      </w:r>
    </w:p>
    <w:p w:rsidR="00A94B9F" w:rsidRPr="00A94B9F" w:rsidRDefault="00A94B9F" w:rsidP="009F60FB">
      <w:pPr>
        <w:pStyle w:val="a4"/>
        <w:jc w:val="both"/>
        <w:rPr>
          <w:rFonts w:ascii="Times New Roman" w:hAnsi="Times New Roman"/>
          <w:sz w:val="28"/>
          <w:szCs w:val="28"/>
          <w:lang w:val="uk-UA"/>
        </w:rPr>
      </w:pPr>
      <w:r w:rsidRPr="00A94B9F">
        <w:rPr>
          <w:rFonts w:ascii="Times New Roman" w:hAnsi="Times New Roman"/>
          <w:sz w:val="28"/>
          <w:szCs w:val="28"/>
          <w:lang w:val="uk-UA"/>
        </w:rPr>
        <w:t xml:space="preserve">5) Анамнез жизни; </w:t>
      </w:r>
    </w:p>
    <w:p w:rsidR="000A4C4B" w:rsidRPr="00223D92" w:rsidRDefault="00A94B9F" w:rsidP="009F60FB">
      <w:pPr>
        <w:pStyle w:val="a4"/>
        <w:jc w:val="both"/>
        <w:rPr>
          <w:rFonts w:ascii="Times New Roman" w:hAnsi="Times New Roman"/>
          <w:b/>
          <w:sz w:val="32"/>
          <w:szCs w:val="32"/>
          <w:u w:val="single"/>
          <w:lang w:val="uk-UA" w:eastAsia="ru-RU"/>
        </w:rPr>
      </w:pPr>
      <w:r w:rsidRPr="00A94B9F">
        <w:rPr>
          <w:rFonts w:ascii="Times New Roman" w:hAnsi="Times New Roman"/>
          <w:sz w:val="28"/>
          <w:szCs w:val="28"/>
          <w:lang w:val="uk-UA"/>
        </w:rPr>
        <w:t>Анамнестические данные целесообразно сначала записывать на отдельном листе бумаге или на диктофон, а затем переносить в официальный документ - историю болезни или медицинскую карту. Таким образом хранится полная информация о пациенте, в частности и анамнестические данные, на период лечения</w:t>
      </w:r>
      <w:r w:rsidRPr="00A94B9F">
        <w:rPr>
          <w:rFonts w:ascii="Times New Roman" w:hAnsi="Times New Roman"/>
          <w:b/>
          <w:sz w:val="28"/>
          <w:szCs w:val="28"/>
          <w:lang w:val="uk-UA"/>
        </w:rPr>
        <w:t>.</w:t>
      </w:r>
      <w:hyperlink r:id="rId7" w:history="1"/>
    </w:p>
    <w:p w:rsidR="00A94B9F" w:rsidRDefault="00A94B9F" w:rsidP="009F60FB">
      <w:pPr>
        <w:pStyle w:val="m-5098591690643139341p1"/>
        <w:shd w:val="clear" w:color="auto" w:fill="FFFFFF"/>
        <w:spacing w:before="0" w:beforeAutospacing="0" w:after="0" w:afterAutospacing="0"/>
        <w:ind w:firstLine="720"/>
        <w:jc w:val="both"/>
        <w:rPr>
          <w:rStyle w:val="m-5098591690643139341s1"/>
          <w:b/>
          <w:color w:val="222222"/>
          <w:sz w:val="28"/>
          <w:szCs w:val="28"/>
          <w:lang w:val="ru-RU"/>
        </w:rPr>
      </w:pPr>
      <w:r w:rsidRPr="00A94B9F">
        <w:rPr>
          <w:rStyle w:val="m-5098591690643139341s1"/>
          <w:b/>
          <w:color w:val="222222"/>
          <w:sz w:val="28"/>
          <w:szCs w:val="28"/>
          <w:lang w:val="ru-RU"/>
        </w:rPr>
        <w:t xml:space="preserve">Алгоритм полного вторичного обзора раненого  (Обзор «с головы до пят») в военный полевых условиях.  </w:t>
      </w:r>
    </w:p>
    <w:p w:rsidR="00A94B9F" w:rsidRDefault="00A94B9F" w:rsidP="009F60FB">
      <w:pPr>
        <w:pStyle w:val="m-5098591690643139341p1"/>
        <w:shd w:val="clear" w:color="auto" w:fill="FFFFFF"/>
        <w:spacing w:before="0" w:beforeAutospacing="0" w:after="0" w:afterAutospacing="0"/>
        <w:ind w:firstLine="720"/>
        <w:jc w:val="both"/>
        <w:rPr>
          <w:rStyle w:val="m-5098591690643139341s1"/>
          <w:color w:val="222222"/>
          <w:sz w:val="28"/>
          <w:szCs w:val="28"/>
          <w:lang w:val="ru-RU"/>
        </w:rPr>
      </w:pPr>
      <w:r w:rsidRPr="00A94B9F">
        <w:rPr>
          <w:rStyle w:val="m-5098591690643139341s1"/>
          <w:color w:val="222222"/>
          <w:sz w:val="28"/>
          <w:szCs w:val="28"/>
          <w:lang w:val="ru-RU"/>
        </w:rPr>
        <w:t>После того, как были остановлены все серьезные артериальные кровотечения из области конечностей, проверено дыхание и обработаны проникающие ранения грудной клетки, необходимо провести вторичный обзор и оказать помощь пострадавшему сразу после выявления новых повреждений.</w:t>
      </w:r>
      <w:r>
        <w:rPr>
          <w:rStyle w:val="m-5098591690643139341s1"/>
          <w:color w:val="222222"/>
          <w:sz w:val="28"/>
          <w:szCs w:val="28"/>
          <w:lang w:val="ru-RU"/>
        </w:rPr>
        <w:t xml:space="preserve"> </w:t>
      </w:r>
      <w:r w:rsidRPr="00A94B9F">
        <w:rPr>
          <w:rStyle w:val="m-5098591690643139341s1"/>
          <w:color w:val="222222"/>
          <w:sz w:val="28"/>
          <w:szCs w:val="28"/>
          <w:lang w:val="ru-RU"/>
        </w:rPr>
        <w:t>Осматривать необходимо как обморочных раненых, так и раненых, с нарушенным и сохраненным сознанием. Поранени не всегда могут жаловаться на раны, которые их меньше тревожат, но которые часто являются не менее опасными.  Полный обзор раненого проводится с головы до пят, из переда назад для выявления других ранений, которые не заметили во время первичного обзора.</w:t>
      </w:r>
      <w:r>
        <w:rPr>
          <w:rStyle w:val="m-5098591690643139341s1"/>
          <w:color w:val="222222"/>
          <w:sz w:val="28"/>
          <w:szCs w:val="28"/>
          <w:lang w:val="ru-RU"/>
        </w:rPr>
        <w:t xml:space="preserve">  </w:t>
      </w:r>
    </w:p>
    <w:p w:rsidR="00A94B9F" w:rsidRDefault="00A94B9F" w:rsidP="009F60FB">
      <w:pPr>
        <w:pStyle w:val="m-5098591690643139341p1"/>
        <w:shd w:val="clear" w:color="auto" w:fill="FFFFFF"/>
        <w:spacing w:before="0" w:beforeAutospacing="0" w:after="0" w:afterAutospacing="0"/>
        <w:ind w:firstLine="720"/>
        <w:jc w:val="both"/>
        <w:rPr>
          <w:rStyle w:val="m-5823696220072087086s1"/>
          <w:color w:val="222222"/>
          <w:sz w:val="28"/>
          <w:szCs w:val="28"/>
          <w:lang w:val="ru-RU"/>
        </w:rPr>
      </w:pPr>
      <w:r w:rsidRPr="00A94B9F">
        <w:rPr>
          <w:rStyle w:val="m-5823696220072087086s1"/>
          <w:color w:val="222222"/>
          <w:sz w:val="28"/>
          <w:szCs w:val="28"/>
          <w:lang w:val="ru-RU"/>
        </w:rPr>
        <w:t xml:space="preserve">Каждый раз, когда ваши руки в перчатках исчезают из глаз под телом, вы должны немедленно вытянуть их и проверить, есть ли на ладонях кровь. Если увидите кровь немедленно обработайте обнаруженную рану и остановите каждое обнаруженное кровотечение, предоставляя преимущество жмущим повязкам, прежде чем продолжать </w:t>
      </w:r>
      <w:r>
        <w:rPr>
          <w:rStyle w:val="m-5823696220072087086s1"/>
          <w:color w:val="222222"/>
          <w:sz w:val="28"/>
          <w:szCs w:val="28"/>
          <w:lang w:val="ru-RU"/>
        </w:rPr>
        <w:t>осмотр</w:t>
      </w:r>
      <w:r w:rsidRPr="00A94B9F">
        <w:rPr>
          <w:rStyle w:val="m-5823696220072087086s1"/>
          <w:color w:val="222222"/>
          <w:sz w:val="28"/>
          <w:szCs w:val="28"/>
          <w:lang w:val="ru-RU"/>
        </w:rPr>
        <w:t>.</w:t>
      </w:r>
      <w:r>
        <w:rPr>
          <w:rStyle w:val="m-5823696220072087086s1"/>
          <w:color w:val="222222"/>
          <w:sz w:val="28"/>
          <w:szCs w:val="28"/>
          <w:lang w:val="ru-RU"/>
        </w:rPr>
        <w:t xml:space="preserve"> </w:t>
      </w:r>
    </w:p>
    <w:p w:rsidR="00A26D72" w:rsidRDefault="00A94B9F" w:rsidP="009F60FB">
      <w:pPr>
        <w:pStyle w:val="m-5823696220072087086p1"/>
        <w:shd w:val="clear" w:color="auto" w:fill="FFFFFF"/>
        <w:spacing w:before="0" w:beforeAutospacing="0" w:after="0" w:afterAutospacing="0"/>
        <w:jc w:val="both"/>
        <w:rPr>
          <w:rStyle w:val="m-5823696220072087086s1"/>
          <w:b/>
          <w:color w:val="222222"/>
          <w:sz w:val="28"/>
          <w:szCs w:val="28"/>
          <w:lang w:val="ru-RU"/>
        </w:rPr>
      </w:pPr>
      <w:r w:rsidRPr="00A94B9F">
        <w:rPr>
          <w:rStyle w:val="m-5823696220072087086s1"/>
          <w:color w:val="222222"/>
          <w:sz w:val="28"/>
          <w:szCs w:val="28"/>
          <w:lang w:val="ru-RU"/>
        </w:rPr>
        <w:t xml:space="preserve">Следующей целью является выявление патологической подвижности там, где ее не должно быть, других анатомических несоответствий — деформаций, боли (если раненный притомний), крепитации (звуку что возникает при </w:t>
      </w:r>
      <w:r w:rsidRPr="00A94B9F">
        <w:rPr>
          <w:rStyle w:val="m-5823696220072087086s1"/>
          <w:color w:val="222222"/>
          <w:sz w:val="28"/>
          <w:szCs w:val="28"/>
          <w:lang w:val="ru-RU"/>
        </w:rPr>
        <w:lastRenderedPageBreak/>
        <w:t>нажатии на участки тела раненного, похожего на хруст снега (или крахмалу), который свидетельствует о наличии воздуха под кожей.</w:t>
      </w:r>
    </w:p>
    <w:p w:rsidR="00A94B9F" w:rsidRP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b/>
          <w:color w:val="222222"/>
          <w:sz w:val="28"/>
          <w:szCs w:val="28"/>
          <w:lang w:val="ru-RU"/>
        </w:rPr>
        <w:t>Порядок полного обзора раненого: •</w:t>
      </w:r>
      <w:r w:rsidRPr="00A94B9F">
        <w:rPr>
          <w:rStyle w:val="m-5823696220072087086s1"/>
          <w:b/>
          <w:color w:val="222222"/>
          <w:sz w:val="28"/>
          <w:szCs w:val="28"/>
          <w:lang w:val="ru-RU"/>
        </w:rPr>
        <w:tab/>
        <w:t xml:space="preserve"> </w:t>
      </w:r>
    </w:p>
    <w:p w:rsidR="00A94B9F" w:rsidRP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b/>
          <w:color w:val="222222"/>
          <w:sz w:val="28"/>
          <w:szCs w:val="28"/>
          <w:lang w:val="ru-RU"/>
        </w:rPr>
        <w:t xml:space="preserve">Пропальпуйте верх </w:t>
      </w:r>
      <w:r>
        <w:rPr>
          <w:rStyle w:val="m-5823696220072087086s1"/>
          <w:b/>
          <w:color w:val="222222"/>
          <w:sz w:val="28"/>
          <w:szCs w:val="28"/>
          <w:lang w:val="ru-RU"/>
        </w:rPr>
        <w:t>головы</w:t>
      </w:r>
      <w:r w:rsidRPr="00A94B9F">
        <w:rPr>
          <w:rStyle w:val="m-5823696220072087086s1"/>
          <w:b/>
          <w:color w:val="222222"/>
          <w:sz w:val="28"/>
          <w:szCs w:val="28"/>
          <w:lang w:val="ru-RU"/>
        </w:rPr>
        <w:t xml:space="preserve">, следя за тем, есть ли отклонение от нормы, кровь и слушая, есть ли крепитация. </w:t>
      </w:r>
    </w:p>
    <w:p w:rsidR="00A94B9F" w:rsidRP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b/>
          <w:color w:val="222222"/>
          <w:sz w:val="28"/>
          <w:szCs w:val="28"/>
          <w:lang w:val="ru-RU"/>
        </w:rPr>
        <w:t xml:space="preserve">Пропальпуйте бока </w:t>
      </w:r>
      <w:r>
        <w:rPr>
          <w:rStyle w:val="m-5823696220072087086s1"/>
          <w:b/>
          <w:color w:val="222222"/>
          <w:sz w:val="28"/>
          <w:szCs w:val="28"/>
          <w:lang w:val="ru-RU"/>
        </w:rPr>
        <w:t>головы</w:t>
      </w:r>
      <w:r w:rsidRPr="00A94B9F">
        <w:rPr>
          <w:rStyle w:val="m-5823696220072087086s1"/>
          <w:b/>
          <w:color w:val="222222"/>
          <w:sz w:val="28"/>
          <w:szCs w:val="28"/>
          <w:lang w:val="ru-RU"/>
        </w:rPr>
        <w:t xml:space="preserve">, следя за тем, есть ли отклонение от нормы, кровь и слушая, есть ли крепитация. </w:t>
      </w:r>
    </w:p>
    <w:p w:rsidR="00A94B9F" w:rsidRP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b/>
          <w:color w:val="222222"/>
          <w:sz w:val="28"/>
          <w:szCs w:val="28"/>
          <w:lang w:val="ru-RU"/>
        </w:rPr>
        <w:tab/>
        <w:t xml:space="preserve"> Пропальпуйте затылок, следя за тем, есть ли отклонение от нормы, кровь и слушая, есть ли крепитация. Однако не поднимаете голову!!! </w:t>
      </w:r>
    </w:p>
    <w:p w:rsidR="00DA5C78" w:rsidRPr="00DA5C78"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b/>
          <w:color w:val="222222"/>
          <w:sz w:val="28"/>
          <w:szCs w:val="28"/>
          <w:lang w:val="ru-RU"/>
        </w:rPr>
        <w:tab/>
        <w:t xml:space="preserve"> Пропальпуйте шейный отдел позвоночника от основы черепа к началу грудных позвонков, прощупывая каждый позвонок на наличие </w:t>
      </w:r>
      <w:r>
        <w:rPr>
          <w:rStyle w:val="m-5823696220072087086s1"/>
          <w:color w:val="222222"/>
          <w:sz w:val="28"/>
          <w:szCs w:val="28"/>
          <w:lang w:val="ru-RU"/>
        </w:rPr>
        <w:t>отклонение от нормы</w:t>
      </w:r>
    </w:p>
    <w:p w:rsid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color w:val="222222"/>
          <w:sz w:val="28"/>
          <w:szCs w:val="28"/>
          <w:lang w:val="ru-RU"/>
        </w:rPr>
        <w:t>•</w:t>
      </w:r>
      <w:r w:rsidRPr="00A94B9F">
        <w:rPr>
          <w:rStyle w:val="m-5823696220072087086s1"/>
          <w:color w:val="222222"/>
          <w:sz w:val="28"/>
          <w:szCs w:val="28"/>
          <w:lang w:val="ru-RU"/>
        </w:rPr>
        <w:tab/>
        <w:t>Загляните в уши, есть ли там жидкость — кровь или спинномозговая жидкость, положите кусок марли под ухо\уши, чтобы собрать жидкость. Не пытайтесь остановить ее!!!</w:t>
      </w:r>
    </w:p>
    <w:p w:rsid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color w:val="222222"/>
          <w:sz w:val="28"/>
          <w:szCs w:val="28"/>
          <w:lang w:val="ru-RU"/>
        </w:rPr>
        <w:t xml:space="preserve"> •</w:t>
      </w:r>
      <w:r w:rsidRPr="00A94B9F">
        <w:rPr>
          <w:rStyle w:val="m-5823696220072087086s1"/>
          <w:color w:val="222222"/>
          <w:sz w:val="28"/>
          <w:szCs w:val="28"/>
          <w:lang w:val="ru-RU"/>
        </w:rPr>
        <w:tab/>
        <w:t xml:space="preserve">Проверьте, есть ли за ушами гематомы (внутреннее кровотечение что собирается в этом месте). </w:t>
      </w:r>
    </w:p>
    <w:p w:rsid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color w:val="222222"/>
          <w:sz w:val="28"/>
          <w:szCs w:val="28"/>
          <w:lang w:val="ru-RU"/>
        </w:rPr>
        <w:t>•</w:t>
      </w:r>
      <w:r w:rsidRPr="00A94B9F">
        <w:rPr>
          <w:rStyle w:val="m-5823696220072087086s1"/>
          <w:color w:val="222222"/>
          <w:sz w:val="28"/>
          <w:szCs w:val="28"/>
          <w:lang w:val="ru-RU"/>
        </w:rPr>
        <w:tab/>
        <w:t xml:space="preserve">Теперь возьмите рукой лоб и зафиксируйте председателя для следующих четырех шагов. </w:t>
      </w:r>
    </w:p>
    <w:p w:rsidR="00A94B9F" w:rsidRDefault="00A94B9F" w:rsidP="009F60FB">
      <w:pPr>
        <w:pStyle w:val="m-5823696220072087086p1"/>
        <w:numPr>
          <w:ilvl w:val="0"/>
          <w:numId w:val="29"/>
        </w:numPr>
        <w:shd w:val="clear" w:color="auto" w:fill="FFFFFF"/>
        <w:spacing w:before="0" w:beforeAutospacing="0" w:after="0" w:afterAutospacing="0"/>
        <w:jc w:val="both"/>
        <w:rPr>
          <w:rStyle w:val="m-5823696220072087086s1"/>
          <w:color w:val="222222"/>
          <w:sz w:val="28"/>
          <w:szCs w:val="28"/>
          <w:lang w:val="ru-RU"/>
        </w:rPr>
      </w:pPr>
      <w:r w:rsidRPr="00A94B9F">
        <w:rPr>
          <w:rStyle w:val="m-5823696220072087086s1"/>
          <w:color w:val="222222"/>
          <w:sz w:val="28"/>
          <w:szCs w:val="28"/>
          <w:lang w:val="ru-RU"/>
        </w:rPr>
        <w:t>•</w:t>
      </w:r>
      <w:r w:rsidRPr="00A94B9F">
        <w:rPr>
          <w:rStyle w:val="m-5823696220072087086s1"/>
          <w:color w:val="222222"/>
          <w:sz w:val="28"/>
          <w:szCs w:val="28"/>
          <w:lang w:val="ru-RU"/>
        </w:rPr>
        <w:tab/>
        <w:t xml:space="preserve">Фиксируя </w:t>
      </w:r>
      <w:r>
        <w:rPr>
          <w:rStyle w:val="m-5823696220072087086s1"/>
          <w:color w:val="222222"/>
          <w:sz w:val="28"/>
          <w:szCs w:val="28"/>
          <w:lang w:val="ru-RU"/>
        </w:rPr>
        <w:t>голову</w:t>
      </w:r>
      <w:r w:rsidRPr="00A94B9F">
        <w:rPr>
          <w:rStyle w:val="m-5823696220072087086s1"/>
          <w:color w:val="222222"/>
          <w:sz w:val="28"/>
          <w:szCs w:val="28"/>
          <w:lang w:val="ru-RU"/>
        </w:rPr>
        <w:t>, откройте глаза и проверьте, зрачки ли одинакового размера, круглые и реагируют на свет.</w:t>
      </w:r>
    </w:p>
    <w:p w:rsidR="00943CC9" w:rsidRDefault="00A94B9F" w:rsidP="009F60FB">
      <w:pPr>
        <w:pStyle w:val="m-5823696220072087086p1"/>
        <w:numPr>
          <w:ilvl w:val="0"/>
          <w:numId w:val="29"/>
        </w:numPr>
        <w:shd w:val="clear" w:color="auto" w:fill="FFFFFF"/>
        <w:spacing w:before="0" w:beforeAutospacing="0" w:after="0" w:afterAutospacing="0"/>
        <w:jc w:val="both"/>
        <w:rPr>
          <w:rStyle w:val="m-4671910737865663213s1"/>
          <w:color w:val="222222"/>
          <w:sz w:val="28"/>
          <w:szCs w:val="28"/>
          <w:lang w:val="ru-RU"/>
        </w:rPr>
      </w:pPr>
      <w:r w:rsidRPr="00A94B9F">
        <w:rPr>
          <w:rStyle w:val="m-4671910737865663213s1"/>
          <w:color w:val="222222"/>
          <w:sz w:val="28"/>
          <w:szCs w:val="28"/>
          <w:lang w:val="ru-RU"/>
        </w:rPr>
        <w:t xml:space="preserve">Держа </w:t>
      </w:r>
      <w:r>
        <w:rPr>
          <w:rStyle w:val="m-4671910737865663213s1"/>
          <w:color w:val="222222"/>
          <w:sz w:val="28"/>
          <w:szCs w:val="28"/>
          <w:lang w:val="ru-RU"/>
        </w:rPr>
        <w:t>голову</w:t>
      </w:r>
      <w:r w:rsidRPr="00A94B9F">
        <w:rPr>
          <w:rStyle w:val="m-4671910737865663213s1"/>
          <w:color w:val="222222"/>
          <w:sz w:val="28"/>
          <w:szCs w:val="28"/>
          <w:lang w:val="ru-RU"/>
        </w:rPr>
        <w:t>, возьмите нос и порухайте его в бока, глядя, есть ли отклонение.</w:t>
      </w:r>
    </w:p>
    <w:p w:rsidR="00943CC9" w:rsidRDefault="00A94B9F" w:rsidP="009F60FB">
      <w:pPr>
        <w:pStyle w:val="m-5823696220072087086p1"/>
        <w:numPr>
          <w:ilvl w:val="0"/>
          <w:numId w:val="29"/>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Держа </w:t>
      </w:r>
      <w:r w:rsidR="00943CC9">
        <w:rPr>
          <w:rStyle w:val="m-4671910737865663213s1"/>
          <w:color w:val="222222"/>
          <w:sz w:val="28"/>
          <w:szCs w:val="28"/>
          <w:lang w:val="ru-RU"/>
        </w:rPr>
        <w:t>голову</w:t>
      </w:r>
      <w:r w:rsidRPr="00943CC9">
        <w:rPr>
          <w:rStyle w:val="m-4671910737865663213s1"/>
          <w:color w:val="222222"/>
          <w:sz w:val="28"/>
          <w:szCs w:val="28"/>
          <w:lang w:val="ru-RU"/>
        </w:rPr>
        <w:t xml:space="preserve">, нажмите ребром другой ладони на верхнюю челюсть под носом, проверьте, есть ли отклонение (помните, что через отклонение, кости будут двигаться очень быстро, поэтому готовьтесь забрать руку) </w:t>
      </w:r>
    </w:p>
    <w:p w:rsidR="00DA5C78" w:rsidRPr="00943CC9" w:rsidRDefault="00A94B9F" w:rsidP="009F60FB">
      <w:pPr>
        <w:pStyle w:val="m-5823696220072087086p1"/>
        <w:numPr>
          <w:ilvl w:val="0"/>
          <w:numId w:val="29"/>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Держа </w:t>
      </w:r>
      <w:r w:rsidR="00943CC9">
        <w:rPr>
          <w:rStyle w:val="m-4671910737865663213s1"/>
          <w:color w:val="222222"/>
          <w:sz w:val="28"/>
          <w:szCs w:val="28"/>
          <w:lang w:val="ru-RU"/>
        </w:rPr>
        <w:t>голову</w:t>
      </w:r>
      <w:r w:rsidRPr="00943CC9">
        <w:rPr>
          <w:rStyle w:val="m-4671910737865663213s1"/>
          <w:color w:val="222222"/>
          <w:sz w:val="28"/>
          <w:szCs w:val="28"/>
          <w:lang w:val="ru-RU"/>
        </w:rPr>
        <w:t>, возьмите нижнюю челюсть и порухайте ее медленно в бока, следя, есть ли отклонение.</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*В этот момент мы можем или наложить шейный воротник, или отпустить лоб, в зависимости от механизма повреждения.</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Потом мы проверяем шею на наличие смещения трахеи или набухания яремных  вен.</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 xml:space="preserve"> Теперь составляете руки чашей и заводите их под плечи пациента, чтобы проверить, есть ли там кровь.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w:t>
      </w:r>
      <w:r w:rsidRPr="00943CC9">
        <w:rPr>
          <w:rStyle w:val="m-4671910737865663213s1"/>
          <w:color w:val="222222"/>
          <w:sz w:val="28"/>
          <w:szCs w:val="28"/>
          <w:lang w:val="ru-RU"/>
        </w:rPr>
        <w:tab/>
        <w:t>Потом положите ладони на плече и нажмите в направлении ног, следя за отклонениями.</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 xml:space="preserve">Теперь поставьте ладони на плече по бокам и сожмите к центру, следя за отклонениями.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Теперь положите ладони на плечевые суставы и нажмите вниз, следя за отклонениями.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lastRenderedPageBreak/>
        <w:t xml:space="preserve"> Теперь вам нужно развести руки, чтобы иметь лучший доступ к ребрам.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 xml:space="preserve"> Теперь положите ладони на ребра под подмышки и сожмите их к середине, следя за отклонениями.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Теперь положите ладони на грудную клетку, пальцы касаются ключиц, нажмите вниз, следя за отклонениями.</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w:t>
      </w:r>
      <w:r w:rsidRPr="00943CC9">
        <w:rPr>
          <w:rStyle w:val="m-4671910737865663213s1"/>
          <w:color w:val="222222"/>
          <w:sz w:val="28"/>
          <w:szCs w:val="28"/>
          <w:lang w:val="ru-RU"/>
        </w:rPr>
        <w:tab/>
        <w:t xml:space="preserve">Теперь положите руки на бока ниже подмышек и сожмите ребра к середине, следя за отклонениями.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Теперь положите руки на переднюю часть грудной клетки под грудью, нажмите вниз, следите, есть ли отклонение.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Теперь положите руки на нижние ребра и сожмите их к середине, следя, есть ли отклонение.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Потом поставьте одну ладонь ребром в центр грудной клетки, на грудину и нажмите вниз, проверяя или есть отклонение.</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 xml:space="preserve">Теперь продвиньте руки под поясница, так, чтобы концов ваших пальцев коснулась, проверьте, есть ли на руках кровь. </w:t>
      </w:r>
    </w:p>
    <w:p w:rsidR="00943CC9" w:rsidRDefault="00943CC9" w:rsidP="009F60FB">
      <w:pPr>
        <w:pStyle w:val="m-4671910737865663213p1"/>
        <w:numPr>
          <w:ilvl w:val="0"/>
          <w:numId w:val="30"/>
        </w:numPr>
        <w:shd w:val="clear" w:color="auto" w:fill="FFFFFF"/>
        <w:spacing w:before="0" w:beforeAutospacing="0" w:after="0" w:afterAutospacing="0"/>
        <w:jc w:val="both"/>
        <w:rPr>
          <w:rStyle w:val="m-4671910737865663213s1"/>
          <w:color w:val="222222"/>
          <w:sz w:val="28"/>
          <w:szCs w:val="28"/>
          <w:lang w:val="ru-RU"/>
        </w:rPr>
      </w:pPr>
      <w:r w:rsidRPr="00943CC9">
        <w:rPr>
          <w:rStyle w:val="m-4671910737865663213s1"/>
          <w:color w:val="222222"/>
          <w:sz w:val="28"/>
          <w:szCs w:val="28"/>
          <w:lang w:val="ru-RU"/>
        </w:rPr>
        <w:tab/>
        <w:t>Теперь нарисуйте мнимый крест в центре живота, прощупайте каждый квадрат, составив ладони одна на другую, чтобы создать равномерное давление. Все 4 квадрата должны быть одинаковые на ощупь.</w:t>
      </w:r>
    </w:p>
    <w:p w:rsidR="00943CC9" w:rsidRDefault="00943CC9" w:rsidP="009F60FB">
      <w:pPr>
        <w:pStyle w:val="m-4671910737865663213p1"/>
        <w:numPr>
          <w:ilvl w:val="0"/>
          <w:numId w:val="30"/>
        </w:numPr>
        <w:shd w:val="clear" w:color="auto" w:fill="FFFFFF"/>
        <w:spacing w:before="0" w:beforeAutospacing="0" w:after="0" w:afterAutospacing="0"/>
        <w:jc w:val="both"/>
        <w:rPr>
          <w:rStyle w:val="m773705846086500251s1"/>
          <w:color w:val="222222"/>
          <w:sz w:val="28"/>
          <w:szCs w:val="28"/>
          <w:lang w:val="ru-RU"/>
        </w:rPr>
      </w:pPr>
      <w:r w:rsidRPr="00943CC9">
        <w:rPr>
          <w:rStyle w:val="m773705846086500251s1"/>
          <w:color w:val="222222"/>
          <w:sz w:val="28"/>
          <w:szCs w:val="28"/>
          <w:lang w:val="ru-RU"/>
        </w:rPr>
        <w:tab/>
        <w:t xml:space="preserve">Теперь переходить к тазовому поясу. Найдите выступающие места на костях таза и нажмите сначала к середине потом сверху вниз. Делайте это очень медленно! </w:t>
      </w:r>
    </w:p>
    <w:p w:rsidR="00943CC9" w:rsidRDefault="00943CC9" w:rsidP="009F60FB">
      <w:pPr>
        <w:pStyle w:val="m-4671910737865663213p1"/>
        <w:numPr>
          <w:ilvl w:val="0"/>
          <w:numId w:val="30"/>
        </w:numPr>
        <w:shd w:val="clear" w:color="auto" w:fill="FFFFFF"/>
        <w:spacing w:before="0" w:beforeAutospacing="0" w:after="0" w:afterAutospacing="0"/>
        <w:jc w:val="both"/>
        <w:rPr>
          <w:rStyle w:val="m773705846086500251s1"/>
          <w:color w:val="222222"/>
          <w:sz w:val="28"/>
          <w:szCs w:val="28"/>
          <w:lang w:val="ru-RU"/>
        </w:rPr>
      </w:pPr>
      <w:r w:rsidRPr="00943CC9">
        <w:rPr>
          <w:rStyle w:val="m773705846086500251s1"/>
          <w:color w:val="222222"/>
          <w:sz w:val="28"/>
          <w:szCs w:val="28"/>
          <w:lang w:val="ru-RU"/>
        </w:rPr>
        <w:t xml:space="preserve">Если кости станут смещаться, вы сразу же это почувствуете и должны немедленно остановить давление!  </w:t>
      </w:r>
    </w:p>
    <w:p w:rsidR="00943CC9" w:rsidRDefault="00943CC9" w:rsidP="009F60FB">
      <w:pPr>
        <w:pStyle w:val="m-4671910737865663213p1"/>
        <w:numPr>
          <w:ilvl w:val="0"/>
          <w:numId w:val="30"/>
        </w:numPr>
        <w:shd w:val="clear" w:color="auto" w:fill="FFFFFF"/>
        <w:spacing w:before="0" w:beforeAutospacing="0" w:after="0" w:afterAutospacing="0"/>
        <w:jc w:val="both"/>
        <w:rPr>
          <w:rStyle w:val="m773705846086500251s1"/>
          <w:color w:val="222222"/>
          <w:sz w:val="28"/>
          <w:szCs w:val="28"/>
          <w:lang w:val="ru-RU"/>
        </w:rPr>
      </w:pPr>
      <w:r w:rsidRPr="00943CC9">
        <w:rPr>
          <w:rStyle w:val="m773705846086500251s1"/>
          <w:color w:val="222222"/>
          <w:sz w:val="28"/>
          <w:szCs w:val="28"/>
          <w:lang w:val="ru-RU"/>
        </w:rPr>
        <w:tab/>
        <w:t>Дальше пропальпуйте по очереди руки и ноги, следя, есть ли отклонение и кровь.</w:t>
      </w:r>
    </w:p>
    <w:p w:rsidR="00943CC9" w:rsidRDefault="00943CC9" w:rsidP="009F60FB">
      <w:pPr>
        <w:pStyle w:val="m-4671910737865663213p1"/>
        <w:shd w:val="clear" w:color="auto" w:fill="FFFFFF"/>
        <w:spacing w:before="0" w:beforeAutospacing="0" w:after="0" w:afterAutospacing="0"/>
        <w:ind w:left="720"/>
        <w:jc w:val="both"/>
        <w:rPr>
          <w:rStyle w:val="m773705846086500251s1"/>
          <w:color w:val="222222"/>
          <w:sz w:val="28"/>
          <w:szCs w:val="28"/>
          <w:lang w:val="ru-RU"/>
        </w:rPr>
      </w:pPr>
      <w:r w:rsidRPr="00943CC9">
        <w:rPr>
          <w:rStyle w:val="m773705846086500251s1"/>
          <w:color w:val="222222"/>
          <w:sz w:val="28"/>
          <w:szCs w:val="28"/>
          <w:lang w:val="ru-RU"/>
        </w:rPr>
        <w:t>•</w:t>
      </w:r>
      <w:r w:rsidRPr="00943CC9">
        <w:rPr>
          <w:rStyle w:val="m773705846086500251s1"/>
          <w:color w:val="222222"/>
          <w:sz w:val="28"/>
          <w:szCs w:val="28"/>
          <w:lang w:val="ru-RU"/>
        </w:rPr>
        <w:tab/>
        <w:t xml:space="preserve">Наконец поднимите более близкую к вам руку (поднимите ее за председателя пострадавшего) дальнейшую руку перебросьте через грудь, зхрестить ноги пациента в щиколотках, возьмите раненого за плечо и бедро и перекатайте его к себе, сперши на свои колени.  </w:t>
      </w:r>
    </w:p>
    <w:p w:rsidR="00943CC9" w:rsidRDefault="00943CC9" w:rsidP="009F60FB">
      <w:pPr>
        <w:pStyle w:val="m-4671910737865663213p1"/>
        <w:shd w:val="clear" w:color="auto" w:fill="FFFFFF"/>
        <w:spacing w:before="0" w:beforeAutospacing="0" w:after="0" w:afterAutospacing="0"/>
        <w:ind w:left="720"/>
        <w:jc w:val="both"/>
        <w:rPr>
          <w:rStyle w:val="m773705846086500251s1"/>
          <w:color w:val="222222"/>
          <w:sz w:val="28"/>
          <w:szCs w:val="28"/>
          <w:lang w:val="ru-RU"/>
        </w:rPr>
      </w:pPr>
      <w:r w:rsidRPr="00943CC9">
        <w:rPr>
          <w:rStyle w:val="m773705846086500251s1"/>
          <w:color w:val="222222"/>
          <w:sz w:val="28"/>
          <w:szCs w:val="28"/>
          <w:lang w:val="ru-RU"/>
        </w:rPr>
        <w:t>•</w:t>
      </w:r>
      <w:r w:rsidRPr="00943CC9">
        <w:rPr>
          <w:rStyle w:val="m773705846086500251s1"/>
          <w:color w:val="222222"/>
          <w:sz w:val="28"/>
          <w:szCs w:val="28"/>
          <w:lang w:val="ru-RU"/>
        </w:rPr>
        <w:tab/>
        <w:t xml:space="preserve">В этом положении прощупайте остальной позвоночник от плеч к ягодицам.  </w:t>
      </w:r>
    </w:p>
    <w:p w:rsidR="00343A8E" w:rsidRPr="00DA5C78" w:rsidRDefault="00943CC9" w:rsidP="009F60FB">
      <w:pPr>
        <w:pStyle w:val="m-4671910737865663213p1"/>
        <w:shd w:val="clear" w:color="auto" w:fill="FFFFFF"/>
        <w:spacing w:before="0" w:beforeAutospacing="0" w:after="0" w:afterAutospacing="0"/>
        <w:ind w:left="720"/>
        <w:jc w:val="both"/>
        <w:rPr>
          <w:rStyle w:val="m773705846086500251s1"/>
          <w:color w:val="222222"/>
          <w:sz w:val="28"/>
          <w:szCs w:val="28"/>
          <w:lang w:val="ru-RU"/>
        </w:rPr>
      </w:pPr>
      <w:r w:rsidRPr="00943CC9">
        <w:rPr>
          <w:rStyle w:val="m773705846086500251s1"/>
          <w:color w:val="222222"/>
          <w:sz w:val="28"/>
          <w:szCs w:val="28"/>
          <w:lang w:val="ru-RU"/>
        </w:rPr>
        <w:t>•</w:t>
      </w:r>
      <w:r w:rsidRPr="00943CC9">
        <w:rPr>
          <w:rStyle w:val="m773705846086500251s1"/>
          <w:color w:val="222222"/>
          <w:sz w:val="28"/>
          <w:szCs w:val="28"/>
          <w:lang w:val="ru-RU"/>
        </w:rPr>
        <w:tab/>
        <w:t>В конечном итоге, пропальпуйте всю площадь спины и ягодиц, глядя, там ли есть кровь. После этого положите пациента на спину.</w:t>
      </w:r>
    </w:p>
    <w:p w:rsidR="00943CC9" w:rsidRDefault="00943CC9" w:rsidP="009F60FB">
      <w:pPr>
        <w:pStyle w:val="a4"/>
        <w:jc w:val="both"/>
        <w:rPr>
          <w:rStyle w:val="m773705846086500251s1"/>
          <w:rFonts w:ascii="Times New Roman" w:eastAsia="Times New Roman" w:hAnsi="Times New Roman"/>
          <w:color w:val="222222"/>
          <w:sz w:val="28"/>
          <w:szCs w:val="28"/>
        </w:rPr>
      </w:pPr>
      <w:r w:rsidRPr="00943CC9">
        <w:rPr>
          <w:rStyle w:val="m773705846086500251s1"/>
          <w:rFonts w:ascii="Times New Roman" w:eastAsia="Times New Roman" w:hAnsi="Times New Roman"/>
          <w:color w:val="222222"/>
          <w:sz w:val="28"/>
          <w:szCs w:val="28"/>
        </w:rPr>
        <w:t xml:space="preserve">•Полный </w:t>
      </w:r>
      <w:r>
        <w:rPr>
          <w:rStyle w:val="m773705846086500251s1"/>
          <w:rFonts w:ascii="Times New Roman" w:eastAsia="Times New Roman" w:hAnsi="Times New Roman"/>
          <w:color w:val="222222"/>
          <w:sz w:val="28"/>
          <w:szCs w:val="28"/>
        </w:rPr>
        <w:t>осмот</w:t>
      </w:r>
      <w:r w:rsidRPr="00943CC9">
        <w:rPr>
          <w:rStyle w:val="m773705846086500251s1"/>
          <w:rFonts w:ascii="Times New Roman" w:eastAsia="Times New Roman" w:hAnsi="Times New Roman"/>
          <w:color w:val="222222"/>
          <w:sz w:val="28"/>
          <w:szCs w:val="28"/>
        </w:rPr>
        <w:t xml:space="preserve">р несмотря на его длинное описание, должен проходити быстро и занимать не больше минуты. Длительность обзора увеличивается только на время предоставления помощи при выявление новых повреждений.  </w:t>
      </w:r>
    </w:p>
    <w:p w:rsidR="00B3624D" w:rsidRPr="00943CC9" w:rsidRDefault="00943CC9" w:rsidP="009F60FB">
      <w:pPr>
        <w:pStyle w:val="a4"/>
        <w:jc w:val="both"/>
        <w:rPr>
          <w:rStyle w:val="m773705846086500251s1"/>
          <w:rFonts w:ascii="Times New Roman" w:eastAsia="Times New Roman" w:hAnsi="Times New Roman"/>
          <w:color w:val="222222"/>
          <w:sz w:val="28"/>
          <w:szCs w:val="28"/>
        </w:rPr>
      </w:pPr>
      <w:r w:rsidRPr="00943CC9">
        <w:rPr>
          <w:rStyle w:val="m773705846086500251s1"/>
          <w:rFonts w:ascii="Times New Roman" w:eastAsia="Times New Roman" w:hAnsi="Times New Roman"/>
          <w:color w:val="222222"/>
          <w:sz w:val="28"/>
          <w:szCs w:val="28"/>
        </w:rPr>
        <w:t>NB! Обращайте внимание на позу, положение, которое пытается принять раненый. Например, «поза лягушки» (согнутые в коленях и разведенные ноги) свидетельствует о тяжелых ранениях (таз, живот), подкорачиваниях ноги и ее развороте, наружу — о переломе бедренной кости, стремления занять сидячее положение и нарушение</w:t>
      </w:r>
      <w:r>
        <w:rPr>
          <w:rStyle w:val="m773705846086500251s1"/>
          <w:rFonts w:ascii="Times New Roman" w:eastAsia="Times New Roman" w:hAnsi="Times New Roman"/>
          <w:color w:val="222222"/>
          <w:sz w:val="28"/>
          <w:szCs w:val="28"/>
        </w:rPr>
        <w:t xml:space="preserve"> дыхания – при пневмотороксе.</w:t>
      </w:r>
    </w:p>
    <w:p w:rsidR="00012466" w:rsidRDefault="00012466" w:rsidP="009F60FB">
      <w:pPr>
        <w:pStyle w:val="a4"/>
        <w:jc w:val="both"/>
        <w:rPr>
          <w:rFonts w:ascii="Times New Roman" w:hAnsi="Times New Roman"/>
          <w:b/>
          <w:sz w:val="40"/>
          <w:szCs w:val="40"/>
          <w:lang w:val="uk-UA" w:eastAsia="ru-RU"/>
        </w:rPr>
      </w:pPr>
    </w:p>
    <w:p w:rsidR="000A4C4B" w:rsidRDefault="000A4C4B" w:rsidP="009F60FB">
      <w:pPr>
        <w:pStyle w:val="a4"/>
        <w:jc w:val="both"/>
        <w:rPr>
          <w:rFonts w:ascii="Times New Roman" w:hAnsi="Times New Roman"/>
          <w:b/>
          <w:sz w:val="40"/>
          <w:szCs w:val="40"/>
          <w:lang w:val="uk-UA" w:eastAsia="ru-RU"/>
        </w:rPr>
      </w:pPr>
      <w:r w:rsidRPr="00B3624D">
        <w:rPr>
          <w:rFonts w:ascii="Times New Roman" w:hAnsi="Times New Roman"/>
          <w:b/>
          <w:sz w:val="40"/>
          <w:szCs w:val="40"/>
          <w:lang w:val="uk-UA" w:eastAsia="ru-RU"/>
        </w:rPr>
        <w:lastRenderedPageBreak/>
        <w:t>Додаткові методи обстеження</w:t>
      </w:r>
    </w:p>
    <w:p w:rsidR="003809ED" w:rsidRPr="003809ED" w:rsidRDefault="003809ED" w:rsidP="009F60FB">
      <w:pPr>
        <w:pStyle w:val="a4"/>
        <w:ind w:firstLine="708"/>
        <w:jc w:val="both"/>
        <w:rPr>
          <w:rFonts w:ascii="Times New Roman" w:hAnsi="Times New Roman"/>
          <w:sz w:val="32"/>
          <w:szCs w:val="32"/>
          <w:lang w:val="uk-UA" w:eastAsia="ru-RU"/>
        </w:rPr>
      </w:pPr>
      <w:r w:rsidRPr="003809ED">
        <w:rPr>
          <w:rFonts w:ascii="Times New Roman" w:hAnsi="Times New Roman"/>
          <w:b/>
          <w:sz w:val="32"/>
          <w:szCs w:val="32"/>
          <w:lang w:val="uk-UA" w:eastAsia="ru-RU"/>
        </w:rPr>
        <w:t xml:space="preserve">Пульсоксиметрия - </w:t>
      </w:r>
      <w:r w:rsidRPr="003809ED">
        <w:rPr>
          <w:rFonts w:ascii="Times New Roman" w:hAnsi="Times New Roman"/>
          <w:sz w:val="32"/>
          <w:szCs w:val="32"/>
          <w:lang w:val="uk-UA" w:eastAsia="ru-RU"/>
        </w:rPr>
        <w:t>(оксигемометрия) это метод диагностики, в основе которого лежит определение концентрации кислорода в артериальному объъеми гемоглобину человека. Исследование не является инвазивным, степень насыщенности гемоглобина кислородом изучается с помощью устройства - пульсоксиметра.  Эти приборы определяют и анализируют степень светового потока, которая пропущена через ткань человека, который изучается, или определяются характеристики пучка света, который отражается от объекту.</w:t>
      </w:r>
    </w:p>
    <w:p w:rsidR="003809ED" w:rsidRDefault="003809ED" w:rsidP="009F60FB">
      <w:pPr>
        <w:pStyle w:val="a4"/>
        <w:ind w:firstLine="426"/>
        <w:jc w:val="both"/>
        <w:rPr>
          <w:rFonts w:ascii="Times New Roman" w:hAnsi="Times New Roman"/>
          <w:sz w:val="28"/>
          <w:szCs w:val="28"/>
          <w:lang w:val="uk-UA" w:eastAsia="uk-UA"/>
        </w:rPr>
      </w:pPr>
      <w:r w:rsidRPr="003809ED">
        <w:rPr>
          <w:rFonts w:ascii="Times New Roman" w:hAnsi="Times New Roman"/>
          <w:sz w:val="28"/>
          <w:szCs w:val="28"/>
          <w:lang w:val="uk-UA" w:eastAsia="uk-UA"/>
        </w:rPr>
        <w:t xml:space="preserve">В настоящее время используются два типа устройств:  </w:t>
      </w:r>
    </w:p>
    <w:p w:rsidR="003809ED" w:rsidRDefault="003809ED" w:rsidP="009F60FB">
      <w:pPr>
        <w:pStyle w:val="a4"/>
        <w:ind w:firstLine="426"/>
        <w:jc w:val="both"/>
        <w:rPr>
          <w:rFonts w:ascii="Times New Roman" w:hAnsi="Times New Roman"/>
          <w:sz w:val="28"/>
          <w:szCs w:val="28"/>
          <w:lang w:val="uk-UA" w:eastAsia="uk-UA"/>
        </w:rPr>
      </w:pPr>
      <w:r w:rsidRPr="003809ED">
        <w:rPr>
          <w:rFonts w:ascii="Times New Roman" w:hAnsi="Times New Roman"/>
          <w:b/>
          <w:sz w:val="28"/>
          <w:szCs w:val="28"/>
          <w:lang w:val="uk-UA" w:eastAsia="uk-UA"/>
        </w:rPr>
        <w:t>Трансмиссивные пульсоксиметры</w:t>
      </w:r>
      <w:r w:rsidRPr="003809ED">
        <w:rPr>
          <w:rFonts w:ascii="Times New Roman" w:hAnsi="Times New Roman"/>
          <w:sz w:val="28"/>
          <w:szCs w:val="28"/>
          <w:lang w:val="uk-UA" w:eastAsia="uk-UA"/>
        </w:rPr>
        <w:t xml:space="preserve"> - источник света и фотодатчик располагаются на мочке уха или крыльях носа. Измерения происходят путем определения изменений интенсивности светового потока, который проходить через объект, что изучается.  </w:t>
      </w:r>
    </w:p>
    <w:p w:rsidR="003809ED" w:rsidRPr="003809ED" w:rsidRDefault="003809ED" w:rsidP="009F60FB">
      <w:pPr>
        <w:pStyle w:val="a4"/>
        <w:ind w:firstLine="426"/>
        <w:jc w:val="both"/>
        <w:rPr>
          <w:rFonts w:ascii="Times New Roman" w:hAnsi="Times New Roman"/>
          <w:sz w:val="28"/>
          <w:szCs w:val="28"/>
          <w:lang w:val="uk-UA" w:eastAsia="uk-UA"/>
        </w:rPr>
      </w:pPr>
      <w:r w:rsidRPr="003809ED">
        <w:rPr>
          <w:rFonts w:ascii="Times New Roman" w:hAnsi="Times New Roman"/>
          <w:b/>
          <w:sz w:val="28"/>
          <w:szCs w:val="28"/>
          <w:lang w:val="uk-UA" w:eastAsia="uk-UA"/>
        </w:rPr>
        <w:t>Отражены пульсоксиметры</w:t>
      </w:r>
      <w:r w:rsidRPr="003809ED">
        <w:rPr>
          <w:rFonts w:ascii="Times New Roman" w:hAnsi="Times New Roman"/>
          <w:sz w:val="28"/>
          <w:szCs w:val="28"/>
          <w:lang w:val="uk-UA" w:eastAsia="uk-UA"/>
        </w:rPr>
        <w:t xml:space="preserve"> - в этом случае датчик и источник света можно расположить на любом участке тела. Измерения степени насыщения гемоглобина кислородом происходят в результате оценки потери мощности светового </w:t>
      </w:r>
      <w:r>
        <w:rPr>
          <w:rFonts w:ascii="Times New Roman" w:hAnsi="Times New Roman"/>
          <w:sz w:val="28"/>
          <w:szCs w:val="28"/>
          <w:lang w:val="uk-UA" w:eastAsia="uk-UA"/>
        </w:rPr>
        <w:t xml:space="preserve">пучка, который отбивает от обьэкта. </w:t>
      </w:r>
    </w:p>
    <w:p w:rsidR="003809ED" w:rsidRPr="003809ED" w:rsidRDefault="003809ED" w:rsidP="009F60FB">
      <w:pPr>
        <w:pStyle w:val="a4"/>
        <w:ind w:firstLine="360"/>
        <w:jc w:val="both"/>
        <w:rPr>
          <w:rFonts w:ascii="Times New Roman" w:hAnsi="Times New Roman"/>
          <w:b/>
          <w:sz w:val="28"/>
          <w:szCs w:val="28"/>
          <w:lang w:val="uk-UA" w:eastAsia="uk-UA"/>
        </w:rPr>
      </w:pPr>
      <w:r w:rsidRPr="003809ED">
        <w:rPr>
          <w:rFonts w:ascii="Times New Roman" w:hAnsi="Times New Roman"/>
          <w:b/>
          <w:sz w:val="28"/>
          <w:szCs w:val="28"/>
          <w:lang w:val="uk-UA" w:eastAsia="uk-UA"/>
        </w:rPr>
        <w:t xml:space="preserve">Свидетельствами для проведения исследования считаются следующие состояния:  </w:t>
      </w:r>
    </w:p>
    <w:p w:rsidR="003809ED" w:rsidRDefault="003809ED" w:rsidP="009F60FB">
      <w:pPr>
        <w:pStyle w:val="a4"/>
        <w:ind w:firstLine="360"/>
        <w:jc w:val="both"/>
        <w:rPr>
          <w:rFonts w:ascii="Times New Roman" w:hAnsi="Times New Roman"/>
          <w:sz w:val="28"/>
          <w:szCs w:val="28"/>
          <w:lang w:val="uk-UA" w:eastAsia="uk-UA"/>
        </w:rPr>
      </w:pPr>
      <w:r w:rsidRPr="003809ED">
        <w:rPr>
          <w:rFonts w:ascii="Times New Roman" w:hAnsi="Times New Roman"/>
          <w:sz w:val="28"/>
          <w:szCs w:val="28"/>
          <w:lang w:val="uk-UA" w:eastAsia="uk-UA"/>
        </w:rPr>
        <w:t>-</w:t>
      </w:r>
      <w:r w:rsidRPr="003809ED">
        <w:rPr>
          <w:rFonts w:ascii="Times New Roman" w:hAnsi="Times New Roman"/>
          <w:sz w:val="28"/>
          <w:szCs w:val="28"/>
          <w:lang w:val="uk-UA" w:eastAsia="uk-UA"/>
        </w:rPr>
        <w:tab/>
        <w:t xml:space="preserve">Оценка степени дыхательной недостаточности организма, а также выявление скрытой формы заболевания.  </w:t>
      </w:r>
    </w:p>
    <w:p w:rsidR="003809ED" w:rsidRDefault="003809ED" w:rsidP="009F60FB">
      <w:pPr>
        <w:pStyle w:val="a4"/>
        <w:ind w:firstLine="360"/>
        <w:jc w:val="both"/>
        <w:rPr>
          <w:rFonts w:ascii="Times New Roman" w:hAnsi="Times New Roman"/>
          <w:sz w:val="28"/>
          <w:szCs w:val="28"/>
          <w:lang w:val="uk-UA" w:eastAsia="uk-UA"/>
        </w:rPr>
      </w:pPr>
      <w:r w:rsidRPr="003809ED">
        <w:rPr>
          <w:rFonts w:ascii="Times New Roman" w:hAnsi="Times New Roman"/>
          <w:sz w:val="28"/>
          <w:szCs w:val="28"/>
          <w:lang w:val="uk-UA" w:eastAsia="uk-UA"/>
        </w:rPr>
        <w:t>-</w:t>
      </w:r>
      <w:r w:rsidRPr="003809ED">
        <w:rPr>
          <w:rFonts w:ascii="Times New Roman" w:hAnsi="Times New Roman"/>
          <w:sz w:val="28"/>
          <w:szCs w:val="28"/>
          <w:lang w:val="uk-UA" w:eastAsia="uk-UA"/>
        </w:rPr>
        <w:tab/>
        <w:t xml:space="preserve">В повседневной практике с целью мониторинга состояния пациента во время длительного наркоза или реанимационных мероприятий. </w:t>
      </w:r>
    </w:p>
    <w:p w:rsidR="003809ED" w:rsidRDefault="003809ED" w:rsidP="009F60FB">
      <w:pPr>
        <w:pStyle w:val="a4"/>
        <w:ind w:firstLine="360"/>
        <w:jc w:val="both"/>
        <w:rPr>
          <w:rFonts w:ascii="Times New Roman" w:hAnsi="Times New Roman"/>
          <w:sz w:val="28"/>
          <w:szCs w:val="28"/>
          <w:lang w:val="uk-UA" w:eastAsia="uk-UA"/>
        </w:rPr>
      </w:pPr>
      <w:r w:rsidRPr="003809ED">
        <w:rPr>
          <w:rFonts w:ascii="Times New Roman" w:hAnsi="Times New Roman"/>
          <w:sz w:val="28"/>
          <w:szCs w:val="28"/>
          <w:lang w:val="uk-UA" w:eastAsia="uk-UA"/>
        </w:rPr>
        <w:t xml:space="preserve"> -</w:t>
      </w:r>
      <w:r w:rsidRPr="003809ED">
        <w:rPr>
          <w:rFonts w:ascii="Times New Roman" w:hAnsi="Times New Roman"/>
          <w:sz w:val="28"/>
          <w:szCs w:val="28"/>
          <w:lang w:val="uk-UA" w:eastAsia="uk-UA"/>
        </w:rPr>
        <w:tab/>
        <w:t>Оценка эффективности медикаментозной терапии метаболического синдрома, гипертонии.</w:t>
      </w:r>
    </w:p>
    <w:p w:rsidR="000A4C4B" w:rsidRPr="00223D92" w:rsidRDefault="003809ED" w:rsidP="009F60FB">
      <w:pPr>
        <w:pStyle w:val="a4"/>
        <w:ind w:firstLine="360"/>
        <w:jc w:val="both"/>
        <w:rPr>
          <w:rFonts w:ascii="Times New Roman" w:hAnsi="Times New Roman"/>
          <w:b/>
          <w:bCs/>
          <w:sz w:val="32"/>
          <w:szCs w:val="32"/>
          <w:lang w:val="uk-UA" w:eastAsia="ru-RU"/>
        </w:rPr>
      </w:pPr>
      <w:r w:rsidRPr="003809ED">
        <w:rPr>
          <w:rFonts w:ascii="Times New Roman" w:hAnsi="Times New Roman"/>
          <w:sz w:val="28"/>
          <w:szCs w:val="28"/>
          <w:lang w:val="uk-UA" w:eastAsia="uk-UA"/>
        </w:rPr>
        <w:t>В норме показатель насыщенности кислородом гемоглобина артериальной крови должен составлять не менее 95%. Снижение данного показателя указывает на наличие дыхательной недостаточности и гипоксии тканей. Повышение уровня наблюдается при кислородном лечении.</w:t>
      </w:r>
    </w:p>
    <w:p w:rsidR="00B017C1" w:rsidRDefault="00B017C1" w:rsidP="009F60FB">
      <w:pPr>
        <w:pStyle w:val="a4"/>
        <w:ind w:firstLine="360"/>
        <w:jc w:val="both"/>
        <w:rPr>
          <w:rFonts w:ascii="Times New Roman" w:hAnsi="Times New Roman"/>
          <w:b/>
          <w:bCs/>
          <w:sz w:val="32"/>
          <w:szCs w:val="32"/>
          <w:lang w:val="uk-UA" w:eastAsia="ru-RU"/>
        </w:rPr>
      </w:pPr>
      <w:r w:rsidRPr="00B017C1">
        <w:rPr>
          <w:rFonts w:ascii="Times New Roman" w:hAnsi="Times New Roman"/>
          <w:b/>
          <w:bCs/>
          <w:sz w:val="32"/>
          <w:szCs w:val="32"/>
          <w:lang w:val="uk-UA" w:eastAsia="ru-RU"/>
        </w:rPr>
        <w:t xml:space="preserve">Электрокардиография </w:t>
      </w:r>
    </w:p>
    <w:p w:rsidR="000A4C4B" w:rsidRPr="00223D92" w:rsidRDefault="00B017C1" w:rsidP="009F60FB">
      <w:pPr>
        <w:pStyle w:val="a4"/>
        <w:ind w:firstLine="360"/>
        <w:jc w:val="both"/>
        <w:rPr>
          <w:rFonts w:ascii="Times New Roman" w:hAnsi="Times New Roman"/>
          <w:sz w:val="28"/>
          <w:szCs w:val="28"/>
          <w:lang w:val="uk-UA" w:eastAsia="ru-RU"/>
        </w:rPr>
      </w:pPr>
      <w:r w:rsidRPr="00B017C1">
        <w:rPr>
          <w:rFonts w:ascii="Times New Roman" w:hAnsi="Times New Roman"/>
          <w:bCs/>
          <w:sz w:val="32"/>
          <w:szCs w:val="32"/>
          <w:lang w:val="uk-UA" w:eastAsia="ru-RU"/>
        </w:rPr>
        <w:t>Электрокардиография - методика регистрации и исследования электрических полей, которые образуются при работе сердца. Электрокардиография является недорогим, но ценным методом диагностики в кардиологи</w:t>
      </w:r>
      <w:r w:rsidR="000A4C4B" w:rsidRPr="00223D92">
        <w:rPr>
          <w:rFonts w:ascii="Times New Roman" w:hAnsi="Times New Roman"/>
          <w:sz w:val="28"/>
          <w:szCs w:val="28"/>
          <w:lang w:val="uk-UA" w:eastAsia="uk-UA"/>
        </w:rPr>
        <w:t>.</w:t>
      </w:r>
    </w:p>
    <w:p w:rsidR="00B017C1" w:rsidRDefault="00B017C1" w:rsidP="009F60FB">
      <w:pPr>
        <w:pStyle w:val="a4"/>
        <w:ind w:firstLine="708"/>
        <w:jc w:val="both"/>
        <w:rPr>
          <w:rFonts w:ascii="Times New Roman" w:hAnsi="Times New Roman"/>
          <w:sz w:val="28"/>
          <w:szCs w:val="28"/>
          <w:lang w:val="uk-UA" w:eastAsia="uk-UA"/>
        </w:rPr>
      </w:pPr>
      <w:r w:rsidRPr="00B017C1">
        <w:rPr>
          <w:rFonts w:ascii="Times New Roman" w:hAnsi="Times New Roman"/>
          <w:b/>
          <w:sz w:val="28"/>
          <w:szCs w:val="28"/>
          <w:lang w:val="uk-UA" w:eastAsia="uk-UA"/>
        </w:rPr>
        <w:t>Прямым результатом электрокардиографии</w:t>
      </w:r>
      <w:r w:rsidRPr="00B017C1">
        <w:rPr>
          <w:rFonts w:ascii="Times New Roman" w:hAnsi="Times New Roman"/>
          <w:sz w:val="28"/>
          <w:szCs w:val="28"/>
          <w:lang w:val="uk-UA" w:eastAsia="uk-UA"/>
        </w:rPr>
        <w:t xml:space="preserve"> является получение электрокардиограммы (ЭКГ) -  графического представления разницы потенциалов что возникают в результате работы сердца и проводятся на поверхность тела. На ЭКГ отражается усреднение всех векторов потенциалов действия, которые возникают в определенный момент работы сердца.</w:t>
      </w:r>
    </w:p>
    <w:p w:rsidR="00B017C1" w:rsidRDefault="00B017C1" w:rsidP="009F60FB">
      <w:pPr>
        <w:pStyle w:val="a4"/>
        <w:jc w:val="both"/>
        <w:rPr>
          <w:rFonts w:ascii="Times New Roman" w:hAnsi="Times New Roman"/>
          <w:b/>
          <w:i/>
          <w:sz w:val="28"/>
          <w:szCs w:val="28"/>
          <w:u w:val="single"/>
          <w:lang w:val="uk-UA" w:eastAsia="uk-UA"/>
        </w:rPr>
      </w:pPr>
      <w:r w:rsidRPr="00B017C1">
        <w:rPr>
          <w:rFonts w:ascii="Times New Roman" w:hAnsi="Times New Roman"/>
          <w:b/>
          <w:i/>
          <w:sz w:val="28"/>
          <w:szCs w:val="28"/>
          <w:u w:val="single"/>
          <w:lang w:val="uk-UA" w:eastAsia="uk-UA"/>
        </w:rPr>
        <w:t xml:space="preserve">Применение: </w:t>
      </w:r>
    </w:p>
    <w:p w:rsidR="00B017C1" w:rsidRP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lastRenderedPageBreak/>
        <w:t>- Определение частоты и регулярности сердечных сокращений (например, экстрасистолы (внеочередные сокращения), или выпадения отдельных сокращений (аритмии).</w:t>
      </w:r>
    </w:p>
    <w:p w:rsidR="00B017C1" w:rsidRP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xml:space="preserve"> - Показывает острое или хроническое повреждение миокарду (инфаркт миокарда, ишемия миокарда). </w:t>
      </w:r>
    </w:p>
    <w:p w:rsidR="00B017C1" w:rsidRP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Может быть использована для выявления нарушений обмена калия, кальция, магния и других электролитов.</w:t>
      </w:r>
    </w:p>
    <w:p w:rsid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xml:space="preserve">Выявление нарушений внутрисердечной проводимости (разные блокады). - Метод скрининга при ишемической болезни сердца, в том числе и при пробах нагрузок. </w:t>
      </w:r>
    </w:p>
    <w:p w:rsid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xml:space="preserve">- Дает понятие о физическом состоянии сердца (гипертрофия левого желудочка). </w:t>
      </w:r>
    </w:p>
    <w:p w:rsid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xml:space="preserve">- Может дать информацию о внесердечных заболеваниях, таких как тромбоэмболия легочной артерии. </w:t>
      </w:r>
    </w:p>
    <w:p w:rsid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Позволяет удалено диагностировать острую сердечную патологию (инфаркт миокарда, ишемия миокарда).</w:t>
      </w:r>
    </w:p>
    <w:p w:rsidR="00B017C1" w:rsidRDefault="00B017C1" w:rsidP="009F60FB">
      <w:pPr>
        <w:pStyle w:val="a4"/>
        <w:jc w:val="both"/>
        <w:rPr>
          <w:rFonts w:ascii="Times New Roman" w:hAnsi="Times New Roman"/>
          <w:sz w:val="28"/>
          <w:szCs w:val="28"/>
          <w:lang w:val="uk-UA" w:eastAsia="uk-UA"/>
        </w:rPr>
      </w:pPr>
      <w:r w:rsidRPr="00B017C1">
        <w:rPr>
          <w:rFonts w:ascii="Times New Roman" w:hAnsi="Times New Roman"/>
          <w:sz w:val="28"/>
          <w:szCs w:val="28"/>
          <w:lang w:val="uk-UA" w:eastAsia="uk-UA"/>
        </w:rPr>
        <w:t>- Может применяться в исследованиях когнитивных процессов, самостоятельно или в сочетании с другими методами</w:t>
      </w:r>
    </w:p>
    <w:p w:rsidR="000A4C4B" w:rsidRPr="00012466" w:rsidRDefault="000A4C4B" w:rsidP="00B017C1">
      <w:pPr>
        <w:pStyle w:val="a4"/>
        <w:jc w:val="both"/>
        <w:rPr>
          <w:rFonts w:ascii="Times New Roman" w:hAnsi="Times New Roman"/>
          <w:b/>
          <w:sz w:val="28"/>
          <w:szCs w:val="28"/>
          <w:lang w:val="uk-UA" w:eastAsia="uk-UA"/>
        </w:rPr>
      </w:pPr>
      <w:r w:rsidRPr="00012466">
        <w:rPr>
          <w:rStyle w:val="mw-headline"/>
          <w:rFonts w:ascii="Times New Roman" w:hAnsi="Times New Roman"/>
          <w:b/>
          <w:sz w:val="28"/>
          <w:szCs w:val="28"/>
          <w:lang w:val="uk-UA"/>
        </w:rPr>
        <w:t>Нормальная</w:t>
      </w:r>
      <w:r w:rsidRPr="00012466">
        <w:rPr>
          <w:rStyle w:val="mw-headline"/>
          <w:b/>
          <w:sz w:val="28"/>
          <w:szCs w:val="28"/>
          <w:lang w:val="uk-UA"/>
        </w:rPr>
        <w:t xml:space="preserve"> ЭКГ</w:t>
      </w:r>
      <w:hyperlink r:id="rId8" w:history="1">
        <w:r w:rsidR="008F21E2" w:rsidRPr="00012466">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upload.wikimedia.org/wikipedia/commons/thumb/0/00/EKG_Komplex.svg/250px-EKG_Komplex.svg.png" href="http://commons.wikimedia.org/wiki/File:EKG_Komplex.svg?uselang" style="width:186.55pt;height:146.5pt;visibility:visible" o:button="t">
              <v:fill o:detectmouseclick="t"/>
              <v:imagedata r:id="rId9" o:title=""/>
            </v:shape>
          </w:pict>
        </w:r>
      </w:hyperlink>
    </w:p>
    <w:p w:rsidR="00C60797" w:rsidRDefault="00C60797" w:rsidP="00C60797">
      <w:pPr>
        <w:pStyle w:val="a4"/>
        <w:ind w:firstLine="708"/>
        <w:jc w:val="both"/>
        <w:rPr>
          <w:rFonts w:ascii="Times New Roman" w:hAnsi="Times New Roman"/>
          <w:sz w:val="28"/>
          <w:szCs w:val="28"/>
          <w:lang w:val="uk-UA" w:eastAsia="uk-UA"/>
        </w:rPr>
      </w:pPr>
      <w:r w:rsidRPr="00C60797">
        <w:rPr>
          <w:rFonts w:ascii="Times New Roman" w:hAnsi="Times New Roman"/>
          <w:sz w:val="28"/>
          <w:szCs w:val="28"/>
          <w:lang w:val="uk-UA" w:eastAsia="uk-UA"/>
        </w:rPr>
        <w:t>Соответствие участков ЭКГ с соответствующей фазой работы сердца. Обычно на ЭКГ можно выделить 5 зубцов: P, Q, R, S, T. Иногда можно увидеть малозаметную волну U. Зубец P отображает процесс обхвата возбуждениям миокарда предсердия, комплекс QRS - систолу желудочков, сегмент ST и зубец T отображают процессы реполяризации миокарда желудочков. Процесс реполяризации - фаза, во время которой возобновляется начальный потенциал покоя мембраны клетки после прохождения через нее потенциала действия. Во время прохождения импульса происходит временное изменение молекулярной структуры мембраны, в результате которого ионы могут свободно проходить через нее. Во время реполяризации ионы диффундируют в обратном направлении для возобновления прежнего электрического заряда мембраны, после чего клетка бывает готовая к последующей электрической активности.</w:t>
      </w:r>
    </w:p>
    <w:p w:rsidR="00C60797" w:rsidRDefault="00C60797" w:rsidP="00726DB7">
      <w:pPr>
        <w:pStyle w:val="a4"/>
        <w:ind w:firstLine="708"/>
        <w:jc w:val="both"/>
        <w:rPr>
          <w:rStyle w:val="mw-headline"/>
          <w:rFonts w:ascii="Times New Roman" w:hAnsi="Times New Roman"/>
          <w:b/>
          <w:i/>
          <w:sz w:val="28"/>
          <w:szCs w:val="28"/>
          <w:u w:val="single"/>
          <w:lang w:val="uk-UA" w:eastAsia="uk-UA"/>
        </w:rPr>
      </w:pPr>
      <w:r w:rsidRPr="00C60797">
        <w:rPr>
          <w:rStyle w:val="mw-headline"/>
          <w:rFonts w:ascii="Times New Roman" w:hAnsi="Times New Roman"/>
          <w:b/>
          <w:i/>
          <w:sz w:val="28"/>
          <w:szCs w:val="28"/>
          <w:u w:val="single"/>
          <w:lang w:val="uk-UA" w:eastAsia="uk-UA"/>
        </w:rPr>
        <w:t xml:space="preserve">Отведение </w:t>
      </w:r>
    </w:p>
    <w:p w:rsidR="00C60797" w:rsidRPr="00C60797" w:rsidRDefault="00C60797" w:rsidP="00726DB7">
      <w:pPr>
        <w:pStyle w:val="a4"/>
        <w:ind w:firstLine="708"/>
        <w:jc w:val="both"/>
        <w:rPr>
          <w:rStyle w:val="mw-headline"/>
          <w:rFonts w:ascii="Times New Roman" w:hAnsi="Times New Roman"/>
          <w:sz w:val="28"/>
          <w:szCs w:val="28"/>
          <w:lang w:val="uk-UA" w:eastAsia="uk-UA"/>
        </w:rPr>
      </w:pPr>
      <w:r w:rsidRPr="00C60797">
        <w:rPr>
          <w:rStyle w:val="mw-headline"/>
          <w:rFonts w:ascii="Times New Roman" w:hAnsi="Times New Roman"/>
          <w:sz w:val="28"/>
          <w:szCs w:val="28"/>
          <w:lang w:val="uk-UA" w:eastAsia="uk-UA"/>
        </w:rPr>
        <w:t xml:space="preserve">Каждая из измеряемых разниц потенциалов в электрокардиографии называется отведением. </w:t>
      </w:r>
    </w:p>
    <w:p w:rsidR="00C60797" w:rsidRPr="00C60797" w:rsidRDefault="00C60797" w:rsidP="00726DB7">
      <w:pPr>
        <w:pStyle w:val="a4"/>
        <w:ind w:firstLine="708"/>
        <w:jc w:val="both"/>
        <w:rPr>
          <w:rStyle w:val="mw-headline"/>
          <w:rFonts w:ascii="Times New Roman" w:hAnsi="Times New Roman"/>
          <w:sz w:val="28"/>
          <w:szCs w:val="28"/>
          <w:lang w:val="uk-UA" w:eastAsia="uk-UA"/>
        </w:rPr>
      </w:pPr>
      <w:r w:rsidRPr="00C60797">
        <w:rPr>
          <w:rStyle w:val="mw-headline"/>
          <w:rFonts w:ascii="Times New Roman" w:hAnsi="Times New Roman"/>
          <w:sz w:val="28"/>
          <w:szCs w:val="28"/>
          <w:lang w:val="uk-UA" w:eastAsia="uk-UA"/>
        </w:rPr>
        <w:t xml:space="preserve"> Отведение I, II и III налагаются на конечности: </w:t>
      </w:r>
    </w:p>
    <w:p w:rsidR="00C60797" w:rsidRPr="00C60797" w:rsidRDefault="00C60797" w:rsidP="00726DB7">
      <w:pPr>
        <w:pStyle w:val="a4"/>
        <w:ind w:firstLine="708"/>
        <w:jc w:val="both"/>
        <w:rPr>
          <w:rStyle w:val="mw-headline"/>
          <w:rFonts w:ascii="Times New Roman" w:hAnsi="Times New Roman"/>
          <w:sz w:val="28"/>
          <w:szCs w:val="28"/>
          <w:lang w:val="uk-UA" w:eastAsia="uk-UA"/>
        </w:rPr>
      </w:pPr>
      <w:r w:rsidRPr="00C60797">
        <w:rPr>
          <w:rStyle w:val="mw-headline"/>
          <w:rFonts w:ascii="Times New Roman" w:hAnsi="Times New Roman"/>
          <w:sz w:val="28"/>
          <w:szCs w:val="28"/>
          <w:lang w:val="uk-UA" w:eastAsia="uk-UA"/>
        </w:rPr>
        <w:lastRenderedPageBreak/>
        <w:t xml:space="preserve"> I - правая рука (-) - левая рука (+);</w:t>
      </w:r>
    </w:p>
    <w:p w:rsidR="00C60797" w:rsidRPr="00C60797" w:rsidRDefault="00C60797" w:rsidP="00726DB7">
      <w:pPr>
        <w:pStyle w:val="a4"/>
        <w:ind w:firstLine="708"/>
        <w:jc w:val="both"/>
        <w:rPr>
          <w:rStyle w:val="mw-headline"/>
          <w:rFonts w:ascii="Times New Roman" w:hAnsi="Times New Roman"/>
          <w:sz w:val="28"/>
          <w:szCs w:val="28"/>
          <w:lang w:val="uk-UA" w:eastAsia="uk-UA"/>
        </w:rPr>
      </w:pPr>
      <w:r w:rsidRPr="00C60797">
        <w:rPr>
          <w:rStyle w:val="mw-headline"/>
          <w:rFonts w:ascii="Times New Roman" w:hAnsi="Times New Roman"/>
          <w:sz w:val="28"/>
          <w:szCs w:val="28"/>
          <w:lang w:val="uk-UA" w:eastAsia="uk-UA"/>
        </w:rPr>
        <w:t xml:space="preserve"> II - правая рука (-) - левая нога (+); </w:t>
      </w:r>
    </w:p>
    <w:p w:rsidR="00C60797" w:rsidRPr="00C60797" w:rsidRDefault="00C60797" w:rsidP="00726DB7">
      <w:pPr>
        <w:pStyle w:val="a4"/>
        <w:ind w:firstLine="708"/>
        <w:jc w:val="both"/>
        <w:rPr>
          <w:rStyle w:val="mw-headline"/>
          <w:rFonts w:ascii="Times New Roman" w:hAnsi="Times New Roman"/>
          <w:sz w:val="28"/>
          <w:szCs w:val="28"/>
          <w:lang w:val="uk-UA" w:eastAsia="uk-UA"/>
        </w:rPr>
      </w:pPr>
      <w:r w:rsidRPr="00C60797">
        <w:rPr>
          <w:rStyle w:val="mw-headline"/>
          <w:rFonts w:ascii="Times New Roman" w:hAnsi="Times New Roman"/>
          <w:sz w:val="28"/>
          <w:szCs w:val="28"/>
          <w:lang w:val="uk-UA" w:eastAsia="uk-UA"/>
        </w:rPr>
        <w:t>III - левая рука (-) - левая нога (+);</w:t>
      </w:r>
    </w:p>
    <w:p w:rsidR="00C60797" w:rsidRDefault="00C60797" w:rsidP="00726DB7">
      <w:pPr>
        <w:pStyle w:val="a4"/>
        <w:ind w:firstLine="708"/>
        <w:jc w:val="both"/>
        <w:rPr>
          <w:rFonts w:ascii="Times New Roman" w:hAnsi="Times New Roman"/>
          <w:sz w:val="28"/>
          <w:szCs w:val="28"/>
          <w:lang w:val="uk-UA" w:eastAsia="uk-UA"/>
        </w:rPr>
      </w:pPr>
      <w:r w:rsidRPr="00C60797">
        <w:rPr>
          <w:rFonts w:ascii="Times New Roman" w:hAnsi="Times New Roman"/>
          <w:sz w:val="28"/>
          <w:szCs w:val="28"/>
          <w:lang w:val="uk-UA" w:eastAsia="uk-UA"/>
        </w:rPr>
        <w:t xml:space="preserve">Из электрода на правой ноге свидетельства не регистрируются, его потенциал близок к условному нулю, и он используется только для заземления пациента. </w:t>
      </w:r>
    </w:p>
    <w:p w:rsidR="000A4C4B" w:rsidRPr="00223D92" w:rsidRDefault="00C60797" w:rsidP="00726DB7">
      <w:pPr>
        <w:pStyle w:val="a4"/>
        <w:ind w:firstLine="708"/>
        <w:jc w:val="both"/>
        <w:rPr>
          <w:rFonts w:ascii="Times New Roman" w:hAnsi="Times New Roman"/>
          <w:sz w:val="28"/>
          <w:szCs w:val="28"/>
          <w:lang w:val="uk-UA" w:eastAsia="uk-UA"/>
        </w:rPr>
      </w:pPr>
      <w:r w:rsidRPr="00C60797">
        <w:rPr>
          <w:rFonts w:ascii="Times New Roman" w:hAnsi="Times New Roman"/>
          <w:sz w:val="28"/>
          <w:szCs w:val="28"/>
          <w:lang w:val="uk-UA" w:eastAsia="uk-UA"/>
        </w:rPr>
        <w:t>Регистрируют также усиленные отведения от конечностей: avr, avl, avf - однополюсные отведения, они измеряются относительно усредненного потенциала всех трех электродов (система Вильсона) или относительно усредненного потенциала два других электродов (система Гольдбергера, дает амплитуду приблизительно на 50% больших).</w:t>
      </w:r>
    </w:p>
    <w:p w:rsidR="000A4C4B" w:rsidRPr="00223D92" w:rsidRDefault="00C60797" w:rsidP="00726DB7">
      <w:pPr>
        <w:pStyle w:val="a4"/>
        <w:ind w:firstLine="708"/>
        <w:jc w:val="both"/>
        <w:rPr>
          <w:rFonts w:ascii="Times New Roman" w:hAnsi="Times New Roman"/>
          <w:sz w:val="28"/>
          <w:szCs w:val="28"/>
        </w:rPr>
      </w:pPr>
      <w:r w:rsidRPr="00C60797">
        <w:rPr>
          <w:rFonts w:ascii="Times New Roman" w:hAnsi="Times New Roman"/>
          <w:sz w:val="28"/>
          <w:szCs w:val="28"/>
          <w:lang w:val="uk-UA" w:eastAsia="uk-UA"/>
        </w:rPr>
        <w:t xml:space="preserve">Следует заметил, что среди шести сигналов I, II, III, avr, avl, avf только два являются линейно независимыми, то есть зная сигналы только в каких-либо двух отведениях можно, путем составления/вычитания, найти сигналы в остальных четырех отведениях. При так называемом однополюсном отведении регистрирующий (или активный) электрод определяет разницу потенциалов между точкой электрического поля, к которой он подведен, и условным электрическим нулем (например, по системе Вильсона). Однополюсные </w:t>
      </w:r>
      <w:r>
        <w:rPr>
          <w:rFonts w:ascii="Times New Roman" w:hAnsi="Times New Roman"/>
          <w:sz w:val="28"/>
          <w:szCs w:val="28"/>
          <w:lang w:val="uk-UA" w:eastAsia="uk-UA"/>
        </w:rPr>
        <w:t>грудныи</w:t>
      </w:r>
      <w:r w:rsidRPr="00C60797">
        <w:rPr>
          <w:rFonts w:ascii="Times New Roman" w:hAnsi="Times New Roman"/>
          <w:sz w:val="28"/>
          <w:szCs w:val="28"/>
          <w:lang w:val="uk-UA" w:eastAsia="uk-UA"/>
        </w:rPr>
        <w:t xml:space="preserve"> отведение </w:t>
      </w:r>
      <w:r>
        <w:rPr>
          <w:rFonts w:ascii="Times New Roman" w:hAnsi="Times New Roman"/>
          <w:sz w:val="28"/>
          <w:szCs w:val="28"/>
          <w:lang w:val="uk-UA" w:eastAsia="uk-UA"/>
        </w:rPr>
        <w:t>пишуться</w:t>
      </w:r>
      <w:r w:rsidR="000A4C4B" w:rsidRPr="00223D92">
        <w:rPr>
          <w:rFonts w:ascii="Times New Roman" w:hAnsi="Times New Roman"/>
          <w:sz w:val="28"/>
          <w:szCs w:val="28"/>
          <w:lang w:val="uk-UA" w:eastAsia="uk-UA"/>
        </w:rPr>
        <w:t xml:space="preserve"> буквою V.</w:t>
      </w:r>
    </w:p>
    <w:p w:rsidR="000A4C4B" w:rsidRPr="00223D92" w:rsidRDefault="00C82984" w:rsidP="0063345F">
      <w:pPr>
        <w:rPr>
          <w:lang w:val="ru-RU"/>
        </w:rPr>
      </w:pPr>
      <w:hyperlink r:id="rId10" w:history="1">
        <w:r>
          <w:rPr>
            <w:noProof/>
            <w:lang w:val="ru-RU" w:eastAsia="ru-RU"/>
          </w:rPr>
          <w:pict>
            <v:shape id="Рисунок 8" o:spid="_x0000_i1026" type="#_x0000_t75" alt="http://upload.wikimedia.org/wikipedia/commons/thumb/6/66/Precordial_Leads_2.svg/200px-Precordial_Leads_2.svg.png" href="http://commons.wikimedia.org/wiki/File:Precordial_Leads_2.svg?uselang" style="width:150.25pt;height:132.1pt;visibility:visible" o:button="t">
              <v:fill o:detectmouseclick="t"/>
              <v:imagedata r:id="rId11" o:title=""/>
            </v:shape>
          </w:pict>
        </w:r>
      </w:hyperlink>
      <w:r w:rsidR="000A4C4B" w:rsidRPr="00223D92">
        <w:rPr>
          <w:rFonts w:ascii="Times New Roman" w:hAnsi="Times New Roman"/>
          <w:b/>
          <w:i/>
          <w:sz w:val="28"/>
          <w:szCs w:val="28"/>
          <w:u w:val="single"/>
          <w:lang w:eastAsia="uk-UA"/>
        </w:rPr>
        <w:t>Схема установки електрод</w:t>
      </w:r>
      <w:r w:rsidR="009E65E7">
        <w:rPr>
          <w:rFonts w:ascii="Times New Roman" w:hAnsi="Times New Roman"/>
          <w:b/>
          <w:i/>
          <w:sz w:val="28"/>
          <w:szCs w:val="28"/>
          <w:u w:val="single"/>
          <w:lang w:val="ru-RU" w:eastAsia="uk-UA"/>
        </w:rPr>
        <w:t>о</w:t>
      </w:r>
      <w:r w:rsidR="000A4C4B" w:rsidRPr="00223D92">
        <w:rPr>
          <w:rFonts w:ascii="Times New Roman" w:hAnsi="Times New Roman"/>
          <w:b/>
          <w:i/>
          <w:sz w:val="28"/>
          <w:szCs w:val="28"/>
          <w:u w:val="single"/>
          <w:lang w:eastAsia="uk-UA"/>
        </w:rPr>
        <w:t>в V1—V6.</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firstRow="1" w:lastRow="0" w:firstColumn="1" w:lastColumn="0" w:noHBand="0" w:noVBand="0"/>
      </w:tblPr>
      <w:tblGrid>
        <w:gridCol w:w="1484"/>
        <w:gridCol w:w="7967"/>
      </w:tblGrid>
      <w:tr w:rsidR="000A4C4B" w:rsidRPr="00223D92" w:rsidTr="00726DB7">
        <w:tc>
          <w:tcPr>
            <w:tcW w:w="0" w:type="auto"/>
            <w:tcBorders>
              <w:top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0A4C4B" w:rsidRPr="00223D92" w:rsidRDefault="009E65E7" w:rsidP="009E65E7">
            <w:pPr>
              <w:pStyle w:val="a4"/>
              <w:jc w:val="both"/>
              <w:rPr>
                <w:rFonts w:ascii="Times New Roman" w:hAnsi="Times New Roman"/>
                <w:b/>
                <w:bCs/>
                <w:i/>
                <w:sz w:val="28"/>
                <w:szCs w:val="28"/>
              </w:rPr>
            </w:pPr>
            <w:r>
              <w:rPr>
                <w:rFonts w:ascii="Times New Roman" w:hAnsi="Times New Roman"/>
                <w:b/>
                <w:bCs/>
                <w:i/>
                <w:sz w:val="28"/>
                <w:szCs w:val="28"/>
                <w:lang w:val="uk-UA" w:eastAsia="uk-UA"/>
              </w:rPr>
              <w:t>От</w:t>
            </w:r>
            <w:r w:rsidR="000A4C4B" w:rsidRPr="00223D92">
              <w:rPr>
                <w:rFonts w:ascii="Times New Roman" w:hAnsi="Times New Roman"/>
                <w:b/>
                <w:bCs/>
                <w:i/>
                <w:sz w:val="28"/>
                <w:szCs w:val="28"/>
                <w:lang w:val="uk-UA" w:eastAsia="uk-UA"/>
              </w:rPr>
              <w:t>веден</w:t>
            </w:r>
            <w:r>
              <w:rPr>
                <w:rFonts w:ascii="Times New Roman" w:hAnsi="Times New Roman"/>
                <w:b/>
                <w:bCs/>
                <w:i/>
                <w:sz w:val="28"/>
                <w:szCs w:val="28"/>
                <w:lang w:val="uk-UA" w:eastAsia="uk-UA"/>
              </w:rPr>
              <w:t>и</w:t>
            </w:r>
            <w:r w:rsidR="000A4C4B" w:rsidRPr="00223D92">
              <w:rPr>
                <w:rFonts w:ascii="Times New Roman" w:hAnsi="Times New Roman"/>
                <w:b/>
                <w:bCs/>
                <w:i/>
                <w:sz w:val="28"/>
                <w:szCs w:val="28"/>
                <w:lang w:val="uk-UA" w:eastAsia="uk-UA"/>
              </w:rPr>
              <w:t>я</w:t>
            </w:r>
          </w:p>
        </w:tc>
        <w:tc>
          <w:tcPr>
            <w:tcW w:w="0" w:type="auto"/>
            <w:tcBorders>
              <w:top w:val="single" w:sz="6" w:space="0" w:color="AAAAAA"/>
              <w:left w:val="single" w:sz="6" w:space="0" w:color="AAAAAA"/>
              <w:bottom w:val="single" w:sz="6" w:space="0" w:color="AAAAAA"/>
            </w:tcBorders>
            <w:shd w:val="clear" w:color="auto" w:fill="EEEEFF"/>
            <w:tcMar>
              <w:top w:w="15" w:type="dxa"/>
              <w:left w:w="48" w:type="dxa"/>
              <w:bottom w:w="15" w:type="dxa"/>
              <w:right w:w="48" w:type="dxa"/>
            </w:tcMar>
            <w:vAlign w:val="center"/>
          </w:tcPr>
          <w:p w:rsidR="000A4C4B" w:rsidRPr="00223D92" w:rsidRDefault="009E65E7" w:rsidP="000E08FC">
            <w:pPr>
              <w:pStyle w:val="a4"/>
              <w:jc w:val="center"/>
              <w:rPr>
                <w:rFonts w:ascii="Times New Roman" w:hAnsi="Times New Roman"/>
                <w:b/>
                <w:bCs/>
                <w:i/>
                <w:sz w:val="28"/>
                <w:szCs w:val="28"/>
              </w:rPr>
            </w:pPr>
            <w:r w:rsidRPr="009E65E7">
              <w:rPr>
                <w:rFonts w:ascii="Times New Roman" w:hAnsi="Times New Roman"/>
                <w:b/>
                <w:bCs/>
                <w:i/>
                <w:sz w:val="28"/>
                <w:szCs w:val="28"/>
                <w:lang w:val="uk-UA" w:eastAsia="uk-UA"/>
              </w:rPr>
              <w:t>Расположение регистрирующего электрода</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V1</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9E65E7" w:rsidP="00726DB7">
            <w:pPr>
              <w:pStyle w:val="a4"/>
              <w:jc w:val="center"/>
              <w:rPr>
                <w:rFonts w:ascii="Times New Roman" w:hAnsi="Times New Roman"/>
                <w:sz w:val="28"/>
                <w:szCs w:val="28"/>
              </w:rPr>
            </w:pPr>
            <w:r w:rsidRPr="009E65E7">
              <w:rPr>
                <w:rFonts w:ascii="Times New Roman" w:hAnsi="Times New Roman"/>
                <w:sz w:val="28"/>
                <w:szCs w:val="28"/>
                <w:lang w:val="uk-UA" w:eastAsia="uk-UA"/>
              </w:rPr>
              <w:t>В 4-ом мижребирьи у правого края грудины</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V2</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0A4C4B" w:rsidP="009E65E7">
            <w:pPr>
              <w:pStyle w:val="a4"/>
              <w:jc w:val="center"/>
              <w:rPr>
                <w:rFonts w:ascii="Times New Roman" w:hAnsi="Times New Roman"/>
                <w:sz w:val="28"/>
                <w:szCs w:val="28"/>
              </w:rPr>
            </w:pPr>
            <w:r w:rsidRPr="00223D92">
              <w:rPr>
                <w:rFonts w:ascii="Times New Roman" w:hAnsi="Times New Roman"/>
                <w:sz w:val="28"/>
                <w:szCs w:val="28"/>
                <w:lang w:val="uk-UA" w:eastAsia="uk-UA"/>
              </w:rPr>
              <w:t xml:space="preserve">У 4-му </w:t>
            </w:r>
            <w:r w:rsidR="009E65E7" w:rsidRPr="009E65E7">
              <w:rPr>
                <w:rFonts w:ascii="Times New Roman" w:hAnsi="Times New Roman"/>
                <w:sz w:val="28"/>
                <w:szCs w:val="28"/>
                <w:lang w:val="uk-UA" w:eastAsia="uk-UA"/>
              </w:rPr>
              <w:t>мижребирьи</w:t>
            </w:r>
            <w:r w:rsidRPr="00223D92">
              <w:rPr>
                <w:rFonts w:ascii="Times New Roman" w:hAnsi="Times New Roman"/>
                <w:sz w:val="28"/>
                <w:szCs w:val="28"/>
                <w:lang w:val="uk-UA" w:eastAsia="uk-UA"/>
              </w:rPr>
              <w:t xml:space="preserve"> у л</w:t>
            </w:r>
            <w:r w:rsidR="009E65E7">
              <w:rPr>
                <w:rFonts w:ascii="Times New Roman" w:hAnsi="Times New Roman"/>
                <w:sz w:val="28"/>
                <w:szCs w:val="28"/>
                <w:lang w:val="uk-UA" w:eastAsia="uk-UA"/>
              </w:rPr>
              <w:t>е</w:t>
            </w:r>
            <w:r w:rsidRPr="00223D92">
              <w:rPr>
                <w:rFonts w:ascii="Times New Roman" w:hAnsi="Times New Roman"/>
                <w:sz w:val="28"/>
                <w:szCs w:val="28"/>
                <w:lang w:val="uk-UA" w:eastAsia="uk-UA"/>
              </w:rPr>
              <w:t>вого кра</w:t>
            </w:r>
            <w:r w:rsidR="009E65E7">
              <w:rPr>
                <w:rFonts w:ascii="Times New Roman" w:hAnsi="Times New Roman"/>
                <w:sz w:val="28"/>
                <w:szCs w:val="28"/>
                <w:lang w:val="uk-UA" w:eastAsia="uk-UA"/>
              </w:rPr>
              <w:t>я</w:t>
            </w:r>
            <w:r w:rsidRPr="00223D92">
              <w:rPr>
                <w:rFonts w:ascii="Times New Roman" w:hAnsi="Times New Roman"/>
                <w:sz w:val="28"/>
                <w:szCs w:val="28"/>
                <w:lang w:val="uk-UA" w:eastAsia="uk-UA"/>
              </w:rPr>
              <w:t xml:space="preserve"> грудин</w:t>
            </w:r>
            <w:r w:rsidR="009E65E7">
              <w:rPr>
                <w:rFonts w:ascii="Times New Roman" w:hAnsi="Times New Roman"/>
                <w:sz w:val="28"/>
                <w:szCs w:val="28"/>
                <w:lang w:val="uk-UA" w:eastAsia="uk-UA"/>
              </w:rPr>
              <w:t>ы</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V3</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0A4C4B" w:rsidP="009E65E7">
            <w:pPr>
              <w:pStyle w:val="a4"/>
              <w:jc w:val="center"/>
              <w:rPr>
                <w:rFonts w:ascii="Times New Roman" w:hAnsi="Times New Roman"/>
                <w:sz w:val="28"/>
                <w:szCs w:val="28"/>
              </w:rPr>
            </w:pPr>
            <w:r w:rsidRPr="00223D92">
              <w:rPr>
                <w:rFonts w:ascii="Times New Roman" w:hAnsi="Times New Roman"/>
                <w:sz w:val="28"/>
                <w:szCs w:val="28"/>
                <w:lang w:val="uk-UA" w:eastAsia="uk-UA"/>
              </w:rPr>
              <w:t>На середин</w:t>
            </w:r>
            <w:r w:rsidR="009E65E7">
              <w:rPr>
                <w:rFonts w:ascii="Times New Roman" w:hAnsi="Times New Roman"/>
                <w:sz w:val="28"/>
                <w:szCs w:val="28"/>
                <w:lang w:val="uk-UA" w:eastAsia="uk-UA"/>
              </w:rPr>
              <w:t>е</w:t>
            </w:r>
            <w:r w:rsidRPr="00223D92">
              <w:rPr>
                <w:rFonts w:ascii="Times New Roman" w:hAnsi="Times New Roman"/>
                <w:sz w:val="28"/>
                <w:szCs w:val="28"/>
                <w:lang w:val="uk-UA" w:eastAsia="uk-UA"/>
              </w:rPr>
              <w:t xml:space="preserve"> </w:t>
            </w:r>
            <w:r w:rsidR="009E65E7">
              <w:rPr>
                <w:rFonts w:ascii="Times New Roman" w:hAnsi="Times New Roman"/>
                <w:sz w:val="28"/>
                <w:szCs w:val="28"/>
                <w:lang w:val="uk-UA" w:eastAsia="uk-UA"/>
              </w:rPr>
              <w:t>расстояния</w:t>
            </w:r>
            <w:r w:rsidRPr="00223D92">
              <w:rPr>
                <w:rFonts w:ascii="Times New Roman" w:hAnsi="Times New Roman"/>
                <w:sz w:val="28"/>
                <w:szCs w:val="28"/>
                <w:lang w:val="uk-UA" w:eastAsia="uk-UA"/>
              </w:rPr>
              <w:t xml:space="preserve"> м</w:t>
            </w:r>
            <w:r w:rsidR="009E65E7">
              <w:rPr>
                <w:rFonts w:ascii="Times New Roman" w:hAnsi="Times New Roman"/>
                <w:sz w:val="28"/>
                <w:szCs w:val="28"/>
                <w:lang w:val="uk-UA" w:eastAsia="uk-UA"/>
              </w:rPr>
              <w:t>е</w:t>
            </w:r>
            <w:r w:rsidRPr="00223D92">
              <w:rPr>
                <w:rFonts w:ascii="Times New Roman" w:hAnsi="Times New Roman"/>
                <w:sz w:val="28"/>
                <w:szCs w:val="28"/>
                <w:lang w:val="uk-UA" w:eastAsia="uk-UA"/>
              </w:rPr>
              <w:t>ж</w:t>
            </w:r>
            <w:r w:rsidR="009E65E7">
              <w:rPr>
                <w:rFonts w:ascii="Times New Roman" w:hAnsi="Times New Roman"/>
                <w:sz w:val="28"/>
                <w:szCs w:val="28"/>
                <w:lang w:val="uk-UA" w:eastAsia="uk-UA"/>
              </w:rPr>
              <w:t>ду</w:t>
            </w:r>
            <w:r w:rsidRPr="00223D92">
              <w:rPr>
                <w:rFonts w:ascii="Times New Roman" w:hAnsi="Times New Roman"/>
                <w:sz w:val="28"/>
                <w:szCs w:val="28"/>
                <w:lang w:val="uk-UA" w:eastAsia="uk-UA"/>
              </w:rPr>
              <w:t xml:space="preserve"> </w:t>
            </w:r>
            <w:r w:rsidRPr="00223D92">
              <w:rPr>
                <w:rFonts w:ascii="Times New Roman" w:hAnsi="Times New Roman"/>
                <w:sz w:val="28"/>
                <w:szCs w:val="28"/>
                <w:lang w:eastAsia="uk-UA"/>
              </w:rPr>
              <w:t>V2</w:t>
            </w:r>
            <w:r w:rsidRPr="00223D92">
              <w:rPr>
                <w:rFonts w:ascii="Times New Roman" w:hAnsi="Times New Roman"/>
                <w:sz w:val="28"/>
                <w:szCs w:val="28"/>
                <w:lang w:val="uk-UA" w:eastAsia="uk-UA"/>
              </w:rPr>
              <w:t xml:space="preserve"> і </w:t>
            </w:r>
            <w:r w:rsidRPr="00223D92">
              <w:rPr>
                <w:rFonts w:ascii="Times New Roman" w:hAnsi="Times New Roman"/>
                <w:sz w:val="28"/>
                <w:szCs w:val="28"/>
                <w:lang w:eastAsia="uk-UA"/>
              </w:rPr>
              <w:t>V4</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V4</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0A4C4B" w:rsidP="009E65E7">
            <w:pPr>
              <w:pStyle w:val="a4"/>
              <w:jc w:val="center"/>
              <w:rPr>
                <w:rFonts w:ascii="Times New Roman" w:hAnsi="Times New Roman"/>
                <w:sz w:val="28"/>
                <w:szCs w:val="28"/>
              </w:rPr>
            </w:pPr>
            <w:r w:rsidRPr="00223D92">
              <w:rPr>
                <w:rFonts w:ascii="Times New Roman" w:hAnsi="Times New Roman"/>
                <w:sz w:val="28"/>
                <w:szCs w:val="28"/>
                <w:lang w:val="uk-UA" w:eastAsia="uk-UA"/>
              </w:rPr>
              <w:t xml:space="preserve">У 5-му </w:t>
            </w:r>
            <w:r w:rsidRPr="00223D92">
              <w:rPr>
                <w:rFonts w:ascii="Times New Roman" w:hAnsi="Times New Roman"/>
                <w:sz w:val="28"/>
                <w:szCs w:val="28"/>
                <w:lang w:eastAsia="uk-UA"/>
              </w:rPr>
              <w:t>м</w:t>
            </w:r>
            <w:r w:rsidR="009E65E7">
              <w:rPr>
                <w:rFonts w:ascii="Times New Roman" w:hAnsi="Times New Roman"/>
                <w:sz w:val="28"/>
                <w:szCs w:val="28"/>
                <w:lang w:eastAsia="uk-UA"/>
              </w:rPr>
              <w:t>е</w:t>
            </w:r>
            <w:r w:rsidRPr="00223D92">
              <w:rPr>
                <w:rFonts w:ascii="Times New Roman" w:hAnsi="Times New Roman"/>
                <w:sz w:val="28"/>
                <w:szCs w:val="28"/>
                <w:lang w:eastAsia="uk-UA"/>
              </w:rPr>
              <w:t>жреб</w:t>
            </w:r>
            <w:r w:rsidR="009E65E7">
              <w:rPr>
                <w:rFonts w:ascii="Times New Roman" w:hAnsi="Times New Roman"/>
                <w:sz w:val="28"/>
                <w:szCs w:val="28"/>
                <w:lang w:eastAsia="uk-UA"/>
              </w:rPr>
              <w:t>и</w:t>
            </w:r>
            <w:r w:rsidRPr="00223D92">
              <w:rPr>
                <w:rFonts w:ascii="Times New Roman" w:hAnsi="Times New Roman"/>
                <w:sz w:val="28"/>
                <w:szCs w:val="28"/>
                <w:lang w:eastAsia="uk-UA"/>
              </w:rPr>
              <w:t>рь</w:t>
            </w:r>
            <w:r w:rsidR="009E65E7">
              <w:rPr>
                <w:rFonts w:ascii="Times New Roman" w:hAnsi="Times New Roman"/>
                <w:sz w:val="28"/>
                <w:szCs w:val="28"/>
                <w:lang w:eastAsia="uk-UA"/>
              </w:rPr>
              <w:t>и</w:t>
            </w:r>
            <w:r w:rsidRPr="00223D92">
              <w:rPr>
                <w:rFonts w:ascii="Times New Roman" w:hAnsi="Times New Roman"/>
                <w:sz w:val="28"/>
                <w:szCs w:val="28"/>
                <w:lang w:val="uk-UA" w:eastAsia="uk-UA"/>
              </w:rPr>
              <w:t xml:space="preserve"> по средн</w:t>
            </w:r>
            <w:r w:rsidR="009E65E7">
              <w:rPr>
                <w:rFonts w:ascii="Times New Roman" w:hAnsi="Times New Roman"/>
                <w:sz w:val="28"/>
                <w:szCs w:val="28"/>
                <w:lang w:val="uk-UA" w:eastAsia="uk-UA"/>
              </w:rPr>
              <w:t>ей</w:t>
            </w:r>
            <w:r w:rsidRPr="00223D92">
              <w:rPr>
                <w:rFonts w:ascii="Times New Roman" w:hAnsi="Times New Roman"/>
                <w:sz w:val="28"/>
                <w:szCs w:val="28"/>
                <w:lang w:val="uk-UA" w:eastAsia="uk-UA"/>
              </w:rPr>
              <w:t>-ключичн</w:t>
            </w:r>
            <w:r w:rsidR="009E65E7">
              <w:rPr>
                <w:rFonts w:ascii="Times New Roman" w:hAnsi="Times New Roman"/>
                <w:sz w:val="28"/>
                <w:szCs w:val="28"/>
                <w:lang w:val="uk-UA" w:eastAsia="uk-UA"/>
              </w:rPr>
              <w:t>о</w:t>
            </w:r>
            <w:r w:rsidRPr="00223D92">
              <w:rPr>
                <w:rFonts w:ascii="Times New Roman" w:hAnsi="Times New Roman"/>
                <w:sz w:val="28"/>
                <w:szCs w:val="28"/>
                <w:lang w:val="uk-UA" w:eastAsia="uk-UA"/>
              </w:rPr>
              <w:t>й л</w:t>
            </w:r>
            <w:r w:rsidR="009E65E7">
              <w:rPr>
                <w:rFonts w:ascii="Times New Roman" w:hAnsi="Times New Roman"/>
                <w:sz w:val="28"/>
                <w:szCs w:val="28"/>
                <w:lang w:val="uk-UA" w:eastAsia="uk-UA"/>
              </w:rPr>
              <w:t>и</w:t>
            </w:r>
            <w:r w:rsidRPr="00223D92">
              <w:rPr>
                <w:rFonts w:ascii="Times New Roman" w:hAnsi="Times New Roman"/>
                <w:sz w:val="28"/>
                <w:szCs w:val="28"/>
                <w:lang w:val="uk-UA" w:eastAsia="uk-UA"/>
              </w:rPr>
              <w:t>н</w:t>
            </w:r>
            <w:r w:rsidR="009E65E7">
              <w:rPr>
                <w:rFonts w:ascii="Times New Roman" w:hAnsi="Times New Roman"/>
                <w:sz w:val="28"/>
                <w:szCs w:val="28"/>
                <w:lang w:val="uk-UA" w:eastAsia="uk-UA"/>
              </w:rPr>
              <w:t>ии</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V5</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9E65E7" w:rsidP="00726DB7">
            <w:pPr>
              <w:pStyle w:val="a4"/>
              <w:jc w:val="center"/>
              <w:rPr>
                <w:rFonts w:ascii="Times New Roman" w:hAnsi="Times New Roman"/>
                <w:sz w:val="28"/>
                <w:szCs w:val="28"/>
              </w:rPr>
            </w:pPr>
            <w:r w:rsidRPr="009E65E7">
              <w:rPr>
                <w:rFonts w:ascii="Times New Roman" w:hAnsi="Times New Roman"/>
                <w:sz w:val="28"/>
                <w:szCs w:val="28"/>
                <w:lang w:val="uk-UA" w:eastAsia="uk-UA"/>
              </w:rPr>
              <w:t>На пересечении горизонтального уровня 4-го отведения и средней подмышечной линии</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V6</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9E65E7" w:rsidP="00726DB7">
            <w:pPr>
              <w:pStyle w:val="a4"/>
              <w:jc w:val="center"/>
              <w:rPr>
                <w:rFonts w:ascii="Times New Roman" w:hAnsi="Times New Roman"/>
                <w:sz w:val="28"/>
                <w:szCs w:val="28"/>
              </w:rPr>
            </w:pPr>
            <w:r w:rsidRPr="009E65E7">
              <w:rPr>
                <w:rFonts w:ascii="Times New Roman" w:hAnsi="Times New Roman"/>
                <w:sz w:val="28"/>
                <w:szCs w:val="28"/>
                <w:lang w:val="uk-UA" w:eastAsia="uk-UA"/>
              </w:rPr>
              <w:t>На пересечении горизонтального уровня 4-го отведения и средней подмышечной линии</w:t>
            </w:r>
            <w:r>
              <w:rPr>
                <w:rFonts w:ascii="Times New Roman" w:hAnsi="Times New Roman"/>
                <w:sz w:val="28"/>
                <w:szCs w:val="28"/>
                <w:lang w:val="uk-UA" w:eastAsia="uk-UA"/>
              </w:rPr>
              <w:t xml:space="preserve"> </w:t>
            </w:r>
            <w:r w:rsidRPr="009E65E7">
              <w:rPr>
                <w:rFonts w:ascii="Times New Roman" w:hAnsi="Times New Roman"/>
                <w:sz w:val="28"/>
                <w:szCs w:val="28"/>
                <w:lang w:val="uk-UA" w:eastAsia="uk-UA"/>
              </w:rPr>
              <w:t>подмышечной линии</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V7</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0A4C4B" w:rsidP="009E65E7">
            <w:pPr>
              <w:pStyle w:val="a4"/>
              <w:jc w:val="center"/>
              <w:rPr>
                <w:rFonts w:ascii="Times New Roman" w:hAnsi="Times New Roman"/>
                <w:sz w:val="28"/>
                <w:szCs w:val="28"/>
              </w:rPr>
            </w:pPr>
            <w:r w:rsidRPr="00223D92">
              <w:rPr>
                <w:rFonts w:ascii="Times New Roman" w:hAnsi="Times New Roman"/>
                <w:sz w:val="28"/>
                <w:szCs w:val="28"/>
                <w:lang w:val="uk-UA" w:eastAsia="uk-UA"/>
              </w:rPr>
              <w:t xml:space="preserve">На </w:t>
            </w:r>
            <w:r w:rsidR="009E65E7" w:rsidRPr="009E65E7">
              <w:rPr>
                <w:rFonts w:ascii="Times New Roman" w:hAnsi="Times New Roman"/>
                <w:sz w:val="28"/>
                <w:szCs w:val="28"/>
                <w:lang w:val="uk-UA" w:eastAsia="uk-UA"/>
              </w:rPr>
              <w:t xml:space="preserve">пересечении горизонтального уровня 4-го отведения </w:t>
            </w:r>
            <w:r w:rsidR="009E65E7">
              <w:rPr>
                <w:rFonts w:ascii="Times New Roman" w:hAnsi="Times New Roman"/>
                <w:sz w:val="28"/>
                <w:szCs w:val="28"/>
                <w:lang w:val="uk-UA" w:eastAsia="uk-UA"/>
              </w:rPr>
              <w:t>и задний</w:t>
            </w:r>
            <w:r w:rsidRPr="00223D92">
              <w:rPr>
                <w:rFonts w:ascii="Times New Roman" w:hAnsi="Times New Roman"/>
                <w:sz w:val="28"/>
                <w:szCs w:val="28"/>
                <w:lang w:val="uk-UA" w:eastAsia="uk-UA"/>
              </w:rPr>
              <w:t xml:space="preserve"> </w:t>
            </w:r>
            <w:r w:rsidR="009E65E7" w:rsidRPr="009E65E7">
              <w:rPr>
                <w:rFonts w:ascii="Times New Roman" w:hAnsi="Times New Roman"/>
                <w:sz w:val="28"/>
                <w:szCs w:val="28"/>
                <w:lang w:val="uk-UA" w:eastAsia="uk-UA"/>
              </w:rPr>
              <w:t>подмышечной линии</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V8</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9E65E7" w:rsidP="009E65E7">
            <w:pPr>
              <w:pStyle w:val="a4"/>
              <w:jc w:val="center"/>
              <w:rPr>
                <w:rFonts w:ascii="Times New Roman" w:hAnsi="Times New Roman"/>
                <w:sz w:val="28"/>
                <w:szCs w:val="28"/>
              </w:rPr>
            </w:pPr>
            <w:r w:rsidRPr="00223D92">
              <w:rPr>
                <w:rFonts w:ascii="Times New Roman" w:hAnsi="Times New Roman"/>
                <w:sz w:val="28"/>
                <w:szCs w:val="28"/>
                <w:lang w:val="uk-UA" w:eastAsia="uk-UA"/>
              </w:rPr>
              <w:t xml:space="preserve">На </w:t>
            </w:r>
            <w:r w:rsidRPr="009E65E7">
              <w:rPr>
                <w:rFonts w:ascii="Times New Roman" w:hAnsi="Times New Roman"/>
                <w:sz w:val="28"/>
                <w:szCs w:val="28"/>
                <w:lang w:val="uk-UA" w:eastAsia="uk-UA"/>
              </w:rPr>
              <w:t xml:space="preserve">пересечении горизонтального уровня 4-го отведения </w:t>
            </w:r>
            <w:r>
              <w:rPr>
                <w:rFonts w:ascii="Times New Roman" w:hAnsi="Times New Roman"/>
                <w:sz w:val="28"/>
                <w:szCs w:val="28"/>
                <w:lang w:val="uk-UA" w:eastAsia="uk-UA"/>
              </w:rPr>
              <w:t xml:space="preserve">и </w:t>
            </w:r>
            <w:r w:rsidR="000A4C4B" w:rsidRPr="00223D92">
              <w:rPr>
                <w:rFonts w:ascii="Times New Roman" w:hAnsi="Times New Roman"/>
                <w:sz w:val="28"/>
                <w:szCs w:val="28"/>
                <w:lang w:val="uk-UA" w:eastAsia="uk-UA"/>
              </w:rPr>
              <w:t>л</w:t>
            </w:r>
            <w:r>
              <w:rPr>
                <w:rFonts w:ascii="Times New Roman" w:hAnsi="Times New Roman"/>
                <w:sz w:val="28"/>
                <w:szCs w:val="28"/>
                <w:lang w:val="uk-UA" w:eastAsia="uk-UA"/>
              </w:rPr>
              <w:t>и</w:t>
            </w:r>
            <w:r w:rsidR="000A4C4B" w:rsidRPr="00223D92">
              <w:rPr>
                <w:rFonts w:ascii="Times New Roman" w:hAnsi="Times New Roman"/>
                <w:sz w:val="28"/>
                <w:szCs w:val="28"/>
                <w:lang w:val="uk-UA" w:eastAsia="uk-UA"/>
              </w:rPr>
              <w:t>н</w:t>
            </w:r>
            <w:r>
              <w:rPr>
                <w:rFonts w:ascii="Times New Roman" w:hAnsi="Times New Roman"/>
                <w:sz w:val="28"/>
                <w:szCs w:val="28"/>
                <w:lang w:val="uk-UA" w:eastAsia="uk-UA"/>
              </w:rPr>
              <w:t>ии</w:t>
            </w:r>
            <w:r w:rsidR="000A4C4B" w:rsidRPr="00223D92">
              <w:rPr>
                <w:rFonts w:ascii="Times New Roman" w:hAnsi="Times New Roman"/>
                <w:sz w:val="28"/>
                <w:szCs w:val="28"/>
                <w:lang w:val="uk-UA" w:eastAsia="uk-UA"/>
              </w:rPr>
              <w:t xml:space="preserve"> середин</w:t>
            </w:r>
            <w:r>
              <w:rPr>
                <w:rFonts w:ascii="Times New Roman" w:hAnsi="Times New Roman"/>
                <w:sz w:val="28"/>
                <w:szCs w:val="28"/>
                <w:lang w:val="uk-UA" w:eastAsia="uk-UA"/>
              </w:rPr>
              <w:t>ей</w:t>
            </w:r>
            <w:r w:rsidR="000A4C4B" w:rsidRPr="00223D92">
              <w:rPr>
                <w:rFonts w:ascii="Times New Roman" w:hAnsi="Times New Roman"/>
                <w:sz w:val="28"/>
                <w:szCs w:val="28"/>
                <w:lang w:val="uk-UA" w:eastAsia="uk-UA"/>
              </w:rPr>
              <w:t xml:space="preserve"> лопатки</w:t>
            </w:r>
          </w:p>
        </w:tc>
      </w:tr>
      <w:tr w:rsidR="000A4C4B" w:rsidRPr="00223D92" w:rsidTr="00726DB7">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0A4C4B" w:rsidRPr="00223D92" w:rsidRDefault="000A4C4B" w:rsidP="00726DB7">
            <w:pPr>
              <w:pStyle w:val="a4"/>
              <w:jc w:val="center"/>
              <w:rPr>
                <w:rFonts w:ascii="Times New Roman" w:hAnsi="Times New Roman"/>
                <w:sz w:val="28"/>
                <w:szCs w:val="28"/>
              </w:rPr>
            </w:pPr>
            <w:r w:rsidRPr="00223D92">
              <w:rPr>
                <w:rFonts w:ascii="Times New Roman" w:hAnsi="Times New Roman"/>
                <w:sz w:val="28"/>
                <w:szCs w:val="28"/>
                <w:lang w:eastAsia="uk-UA"/>
              </w:rPr>
              <w:t>V9</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0A4C4B" w:rsidRPr="00223D92" w:rsidRDefault="009E65E7" w:rsidP="009E65E7">
            <w:pPr>
              <w:pStyle w:val="a4"/>
              <w:jc w:val="center"/>
              <w:rPr>
                <w:rFonts w:ascii="Times New Roman" w:hAnsi="Times New Roman"/>
                <w:sz w:val="28"/>
                <w:szCs w:val="28"/>
              </w:rPr>
            </w:pPr>
            <w:r w:rsidRPr="00223D92">
              <w:rPr>
                <w:rFonts w:ascii="Times New Roman" w:hAnsi="Times New Roman"/>
                <w:sz w:val="28"/>
                <w:szCs w:val="28"/>
                <w:lang w:val="uk-UA" w:eastAsia="uk-UA"/>
              </w:rPr>
              <w:t xml:space="preserve">На </w:t>
            </w:r>
            <w:r w:rsidRPr="009E65E7">
              <w:rPr>
                <w:rFonts w:ascii="Times New Roman" w:hAnsi="Times New Roman"/>
                <w:sz w:val="28"/>
                <w:szCs w:val="28"/>
                <w:lang w:val="uk-UA" w:eastAsia="uk-UA"/>
              </w:rPr>
              <w:t xml:space="preserve">пересечении горизонтального уровня 4-го отведения </w:t>
            </w:r>
            <w:r>
              <w:rPr>
                <w:rFonts w:ascii="Times New Roman" w:hAnsi="Times New Roman"/>
                <w:sz w:val="28"/>
                <w:szCs w:val="28"/>
                <w:lang w:val="uk-UA" w:eastAsia="uk-UA"/>
              </w:rPr>
              <w:t xml:space="preserve">и </w:t>
            </w:r>
            <w:r w:rsidR="000A4C4B" w:rsidRPr="00223D92">
              <w:rPr>
                <w:rFonts w:ascii="Times New Roman" w:hAnsi="Times New Roman"/>
                <w:sz w:val="28"/>
                <w:szCs w:val="28"/>
                <w:lang w:val="uk-UA" w:eastAsia="uk-UA"/>
              </w:rPr>
              <w:t>паравертебральн</w:t>
            </w:r>
            <w:r>
              <w:rPr>
                <w:rFonts w:ascii="Times New Roman" w:hAnsi="Times New Roman"/>
                <w:sz w:val="28"/>
                <w:szCs w:val="28"/>
                <w:lang w:val="uk-UA" w:eastAsia="uk-UA"/>
              </w:rPr>
              <w:t>ой</w:t>
            </w:r>
            <w:r w:rsidR="000A4C4B" w:rsidRPr="00223D92">
              <w:rPr>
                <w:rFonts w:ascii="Times New Roman" w:hAnsi="Times New Roman"/>
                <w:sz w:val="28"/>
                <w:szCs w:val="28"/>
                <w:lang w:val="uk-UA" w:eastAsia="uk-UA"/>
              </w:rPr>
              <w:t xml:space="preserve"> л</w:t>
            </w:r>
            <w:r>
              <w:rPr>
                <w:rFonts w:ascii="Times New Roman" w:hAnsi="Times New Roman"/>
                <w:sz w:val="28"/>
                <w:szCs w:val="28"/>
                <w:lang w:val="uk-UA" w:eastAsia="uk-UA"/>
              </w:rPr>
              <w:t>и</w:t>
            </w:r>
            <w:r w:rsidR="000A4C4B" w:rsidRPr="00223D92">
              <w:rPr>
                <w:rFonts w:ascii="Times New Roman" w:hAnsi="Times New Roman"/>
                <w:sz w:val="28"/>
                <w:szCs w:val="28"/>
                <w:lang w:val="uk-UA" w:eastAsia="uk-UA"/>
              </w:rPr>
              <w:t>н</w:t>
            </w:r>
            <w:r>
              <w:rPr>
                <w:rFonts w:ascii="Times New Roman" w:hAnsi="Times New Roman"/>
                <w:sz w:val="28"/>
                <w:szCs w:val="28"/>
                <w:lang w:val="uk-UA" w:eastAsia="uk-UA"/>
              </w:rPr>
              <w:t>ии</w:t>
            </w:r>
          </w:p>
        </w:tc>
      </w:tr>
    </w:tbl>
    <w:p w:rsidR="000A4C4B" w:rsidRDefault="009E65E7" w:rsidP="009E65E7">
      <w:pPr>
        <w:pStyle w:val="a4"/>
        <w:ind w:firstLine="708"/>
        <w:jc w:val="both"/>
        <w:rPr>
          <w:lang w:val="uk-UA"/>
        </w:rPr>
      </w:pPr>
      <w:r w:rsidRPr="009E65E7">
        <w:rPr>
          <w:rFonts w:ascii="Times New Roman" w:hAnsi="Times New Roman"/>
          <w:sz w:val="28"/>
          <w:szCs w:val="28"/>
          <w:lang w:val="uk-UA" w:eastAsia="uk-UA"/>
        </w:rPr>
        <w:lastRenderedPageBreak/>
        <w:t>В основном регистрируют 6 грудных отведений: из V1 по V6. Отведения V7-v8-v9 незаслуженно редко используются в клинической практике, поскольку они дают более полную информацию о патологических процессах в миокарде задней (задне-базальной) стенки левого желудочка. Для поиска и регистрации патологических феноменов в «немых» участках миокарда применяют дополнительные отведения (что не входят в общепринятую систему) Дополнительные задние отведение Вилсона, расположение электродов и соответственно нумерация, по аналогии с грудными отведениями Вилсона продолжается в левую подмышечную область и заднюю поверхность левой половины грудной клетки. Специфические для задней стенки левого желудочка.Дополнительные высокие декабре отведение Вилсона, расположение отведений, согласно нумерации, по аналогии с грудными отведениями Вилсона, на 1-2 мижребирьи выше стандартной позиции. Специфические для базальных отделов передней стенки левого желудочка. Правильное понимание нормальных и патологических векторов деполяризации и реполяризации клеток миокарда позволяют получить большое количество важной клинической информации. Правый желудочек владеет малой массой, оставляя лишь незначительные изменения на ЭКГ, который приводит к затруднениям в диагностике его патологии, по сравнению с левым желудочком.</w:t>
      </w:r>
      <w:hyperlink r:id="rId12" w:history="1">
        <w:r w:rsidR="008F21E2">
          <w:rPr>
            <w:noProof/>
            <w:lang w:eastAsia="ru-RU"/>
          </w:rPr>
          <w:pict>
            <v:shape id="Рисунок 1" o:spid="_x0000_i1027" type="#_x0000_t75" alt="File:12leadECG.jpg" href="http://upload.wikimedia.org/wikipedia/commons/b/bd/12leadECG." style="width:465.2pt;height:170.9pt;visibility:visible" o:button="t">
              <v:fill o:detectmouseclick="t"/>
              <v:imagedata r:id="rId13" o:title=""/>
            </v:shape>
          </w:pict>
        </w:r>
      </w:hyperlink>
    </w:p>
    <w:p w:rsidR="00B3624D" w:rsidRPr="00B3624D" w:rsidRDefault="00B3624D" w:rsidP="00726DB7">
      <w:pPr>
        <w:pStyle w:val="a4"/>
        <w:rPr>
          <w:rFonts w:ascii="Times New Roman" w:hAnsi="Times New Roman"/>
          <w:sz w:val="28"/>
          <w:szCs w:val="28"/>
          <w:lang w:val="uk-UA" w:eastAsia="ru-RU"/>
        </w:rPr>
      </w:pPr>
    </w:p>
    <w:p w:rsidR="009E65E7" w:rsidRDefault="009E65E7" w:rsidP="00726DB7">
      <w:pPr>
        <w:pStyle w:val="a4"/>
        <w:ind w:firstLine="708"/>
        <w:jc w:val="both"/>
        <w:rPr>
          <w:rFonts w:ascii="Times New Roman" w:hAnsi="Times New Roman"/>
          <w:sz w:val="32"/>
          <w:szCs w:val="32"/>
          <w:lang w:val="uk-UA" w:eastAsia="uk-UA"/>
        </w:rPr>
      </w:pPr>
      <w:r w:rsidRPr="009E65E7">
        <w:rPr>
          <w:rFonts w:ascii="Times New Roman" w:hAnsi="Times New Roman"/>
          <w:b/>
          <w:sz w:val="32"/>
          <w:szCs w:val="32"/>
          <w:lang w:val="uk-UA" w:eastAsia="uk-UA"/>
        </w:rPr>
        <w:t xml:space="preserve">Глюкометрия - </w:t>
      </w:r>
      <w:r w:rsidRPr="009E65E7">
        <w:rPr>
          <w:rFonts w:ascii="Times New Roman" w:hAnsi="Times New Roman"/>
          <w:sz w:val="32"/>
          <w:szCs w:val="32"/>
          <w:lang w:val="uk-UA" w:eastAsia="uk-UA"/>
        </w:rPr>
        <w:t xml:space="preserve">Для поддержки нормального состояния здоровъъя больных сахарным диабетом исключительно важным является быстрое и точное определение уровня глюкозы в крови. В последние годы </w:t>
      </w:r>
      <w:r>
        <w:rPr>
          <w:rFonts w:ascii="Times New Roman" w:hAnsi="Times New Roman"/>
          <w:sz w:val="32"/>
          <w:szCs w:val="32"/>
          <w:lang w:val="uk-UA" w:eastAsia="uk-UA"/>
        </w:rPr>
        <w:t>появились</w:t>
      </w:r>
      <w:r w:rsidRPr="009E65E7">
        <w:rPr>
          <w:rFonts w:ascii="Times New Roman" w:hAnsi="Times New Roman"/>
          <w:sz w:val="32"/>
          <w:szCs w:val="32"/>
          <w:lang w:val="uk-UA" w:eastAsia="uk-UA"/>
        </w:rPr>
        <w:t xml:space="preserve"> глюкометры – приборы для таких измерений, которые позволяют получать точные результаты в домашних условиях. Но у всех моделей глюкометров, которые существуют сегодня, есть один недостаток – для анализа необходимая капля крови, которую «добывают», прокалывая палец с помощью специального одноразового скарификатора</w:t>
      </w:r>
    </w:p>
    <w:p w:rsidR="009E65E7" w:rsidRPr="009E65E7" w:rsidRDefault="009E65E7" w:rsidP="00726DB7">
      <w:pPr>
        <w:pStyle w:val="a4"/>
        <w:ind w:firstLine="708"/>
        <w:jc w:val="both"/>
        <w:rPr>
          <w:rFonts w:ascii="Times New Roman" w:hAnsi="Times New Roman"/>
          <w:sz w:val="28"/>
          <w:szCs w:val="28"/>
          <w:lang w:val="uk-UA" w:eastAsia="uk-UA"/>
        </w:rPr>
      </w:pPr>
      <w:r w:rsidRPr="009E65E7">
        <w:rPr>
          <w:rFonts w:ascii="Times New Roman" w:hAnsi="Times New Roman"/>
          <w:b/>
          <w:i/>
          <w:sz w:val="28"/>
          <w:szCs w:val="28"/>
          <w:lang w:val="uk-UA" w:eastAsia="uk-UA"/>
        </w:rPr>
        <w:t xml:space="preserve">Глюкометр – </w:t>
      </w:r>
      <w:r w:rsidRPr="009E65E7">
        <w:rPr>
          <w:rFonts w:ascii="Times New Roman" w:hAnsi="Times New Roman"/>
          <w:sz w:val="28"/>
          <w:szCs w:val="28"/>
          <w:lang w:val="uk-UA" w:eastAsia="uk-UA"/>
        </w:rPr>
        <w:t>это прибор, для функционирования которого необходимы следующие элементы:</w:t>
      </w:r>
    </w:p>
    <w:p w:rsidR="009E65E7" w:rsidRDefault="009E65E7" w:rsidP="00726DB7">
      <w:pPr>
        <w:pStyle w:val="a4"/>
        <w:ind w:firstLine="708"/>
        <w:jc w:val="both"/>
        <w:rPr>
          <w:rFonts w:ascii="Times New Roman" w:hAnsi="Times New Roman"/>
          <w:b/>
          <w:i/>
          <w:sz w:val="28"/>
          <w:szCs w:val="28"/>
          <w:lang w:val="uk-UA" w:eastAsia="uk-UA"/>
        </w:rPr>
      </w:pPr>
      <w:r w:rsidRPr="009E65E7">
        <w:rPr>
          <w:rFonts w:ascii="Times New Roman" w:hAnsi="Times New Roman"/>
          <w:sz w:val="28"/>
          <w:szCs w:val="28"/>
          <w:lang w:val="uk-UA" w:eastAsia="uk-UA"/>
        </w:rPr>
        <w:lastRenderedPageBreak/>
        <w:t xml:space="preserve"> Собственно электронный прибор с дисплеем, на котором отображается результат глюкометрии (измерение уровня глюкозы крови). Глюкометры бывают разных размеров, но большинство из них легко умещаются в ладонь или в карман, что позволяет все время носить их с собой. На корпусе современных глюкометров расположенные кнопки, которые позволяют управлять электронной памъъяттю, что хранит результаты последних измерений глюкозы</w:t>
      </w:r>
      <w:r w:rsidRPr="009E65E7">
        <w:rPr>
          <w:rFonts w:ascii="Times New Roman" w:hAnsi="Times New Roman"/>
          <w:b/>
          <w:i/>
          <w:sz w:val="28"/>
          <w:szCs w:val="28"/>
          <w:lang w:val="uk-UA" w:eastAsia="uk-UA"/>
        </w:rPr>
        <w:t>.</w:t>
      </w:r>
    </w:p>
    <w:p w:rsidR="009E65E7" w:rsidRDefault="009E65E7" w:rsidP="00E65D49">
      <w:pPr>
        <w:pStyle w:val="a4"/>
        <w:ind w:firstLine="708"/>
        <w:jc w:val="both"/>
        <w:rPr>
          <w:rFonts w:ascii="Times New Roman" w:hAnsi="Times New Roman"/>
          <w:sz w:val="28"/>
          <w:szCs w:val="28"/>
          <w:lang w:val="uk-UA" w:eastAsia="uk-UA"/>
        </w:rPr>
      </w:pPr>
      <w:r w:rsidRPr="009E65E7">
        <w:rPr>
          <w:rFonts w:ascii="Times New Roman" w:hAnsi="Times New Roman"/>
          <w:sz w:val="28"/>
          <w:szCs w:val="28"/>
          <w:lang w:val="uk-UA" w:eastAsia="uk-UA"/>
        </w:rPr>
        <w:t>Ручка и стерильные ланцеты – это инструменты для прокалывания кожи. Ланцеты отличаются по длине и подбираются в зависимости от толщины кожи (более тонкие иглы ланцета предназначены для тонкой кожи, например у детей). Один ланцет при правильном приложении можно использовать 10-15 раз, однако необходимо строго соблюдать правила хранения ланцета (в колпачке, который оберегает от инфицирования иглы).</w:t>
      </w:r>
    </w:p>
    <w:p w:rsidR="000A4C4B" w:rsidRPr="00223D92" w:rsidRDefault="009E65E7" w:rsidP="00E65D49">
      <w:pPr>
        <w:pStyle w:val="a4"/>
        <w:ind w:firstLine="708"/>
        <w:jc w:val="both"/>
        <w:rPr>
          <w:rFonts w:ascii="Times New Roman" w:hAnsi="Times New Roman"/>
          <w:sz w:val="28"/>
          <w:szCs w:val="28"/>
        </w:rPr>
      </w:pPr>
      <w:r w:rsidRPr="009E65E7">
        <w:rPr>
          <w:rFonts w:ascii="Times New Roman" w:hAnsi="Times New Roman"/>
          <w:sz w:val="28"/>
          <w:szCs w:val="28"/>
          <w:lang w:val="uk-UA" w:eastAsia="uk-UA"/>
        </w:rPr>
        <w:t>Тест-полоски – это расходный материал (для каждого измерения нужна новая тест-полоска), на которую нанесенное вещество, которое реагирует из кровъъю и определяет концентрацию глюкозы в крови. На тест-полосках есть разметка, указывающая, куда необходимо нанести кровь для измерения уровня глюкозы. Практически для каждой модели глюкометра выпускается отдельный тип тестовых полосок.</w:t>
      </w:r>
      <w:r w:rsidR="000A4C4B" w:rsidRPr="00223D92">
        <w:rPr>
          <w:rFonts w:ascii="Times New Roman" w:hAnsi="Times New Roman"/>
          <w:sz w:val="28"/>
          <w:szCs w:val="28"/>
          <w:lang w:val="uk-UA" w:eastAsia="uk-UA"/>
        </w:rPr>
        <w:t xml:space="preserve"> </w:t>
      </w:r>
    </w:p>
    <w:p w:rsidR="00D54DF8" w:rsidRDefault="009E65E7" w:rsidP="009E65E7">
      <w:pPr>
        <w:pStyle w:val="a4"/>
        <w:ind w:firstLine="708"/>
        <w:jc w:val="both"/>
        <w:rPr>
          <w:rFonts w:ascii="Times New Roman" w:hAnsi="Times New Roman"/>
          <w:sz w:val="28"/>
          <w:szCs w:val="28"/>
          <w:lang w:val="uk-UA" w:eastAsia="uk-UA"/>
        </w:rPr>
      </w:pPr>
      <w:r w:rsidRPr="009E65E7">
        <w:rPr>
          <w:rFonts w:ascii="Times New Roman" w:hAnsi="Times New Roman"/>
          <w:sz w:val="28"/>
          <w:szCs w:val="28"/>
          <w:lang w:val="uk-UA" w:eastAsia="uk-UA"/>
        </w:rPr>
        <w:t>Существует несколько разновидностей гюкометров в зависимости от принципа их действия: Фотометрические глюкометры. Принцип действия фотометрических глюкометров следующий: при взаимодействии глюкозы крови и специального реагента, нанесенного на тест-полоску, происходят окрашивания последнего в голубой цвет, интенсивность которого отвечает концентрации глюкозы в крови. Оптическая система глюкометра анализирует изменение цвета и вычисляет уровень глюкозы в крови (гликемию). Такой метод измерения уровня глюкозы крови не лишен недостатков: оптическая система хрупка и требует особенного подхода, а результаты измерения глюкозы крови имеют достаточно большую погрешность (занижение или завышение результата анализа).</w:t>
      </w:r>
    </w:p>
    <w:p w:rsidR="00D54DF8" w:rsidRDefault="009E65E7" w:rsidP="00726DB7">
      <w:pPr>
        <w:pStyle w:val="a4"/>
        <w:ind w:firstLine="708"/>
        <w:jc w:val="both"/>
        <w:rPr>
          <w:rFonts w:ascii="Times New Roman" w:hAnsi="Times New Roman"/>
          <w:sz w:val="28"/>
          <w:szCs w:val="28"/>
          <w:lang w:val="uk-UA" w:eastAsia="uk-UA"/>
        </w:rPr>
      </w:pPr>
      <w:r w:rsidRPr="009E65E7">
        <w:rPr>
          <w:rFonts w:ascii="Times New Roman" w:hAnsi="Times New Roman"/>
          <w:sz w:val="28"/>
          <w:szCs w:val="28"/>
          <w:lang w:val="uk-UA" w:eastAsia="uk-UA"/>
        </w:rPr>
        <w:t xml:space="preserve">Электрохимические глюкометры. Принцип действия электрохимического глюкометра основан на взаимодействии глюкозы крови и реагента тест-полоски, в результате которого возникают слабые электрические токи. </w:t>
      </w:r>
      <w:r w:rsidR="00D54DF8" w:rsidRPr="00D54DF8">
        <w:rPr>
          <w:rFonts w:ascii="Times New Roman" w:hAnsi="Times New Roman"/>
          <w:sz w:val="28"/>
          <w:szCs w:val="28"/>
          <w:lang w:val="uk-UA" w:eastAsia="uk-UA"/>
        </w:rPr>
        <w:t>Глюкометр фиксирует эти токи и вычисляет уровень гликемии (концентрацию глюкозы в крови). Результаты, полученные при электрохимическом измерении точнее, чем при фотометрическом измерении. Принцип действия большинства современных глюкометров основан именно на электрохимическом механизми. Такие прибори називают глюкометрами третьего поколения.</w:t>
      </w:r>
    </w:p>
    <w:p w:rsidR="00000B56" w:rsidRDefault="00D54DF8" w:rsidP="001922B6">
      <w:pPr>
        <w:pStyle w:val="a4"/>
        <w:jc w:val="both"/>
        <w:rPr>
          <w:rFonts w:ascii="Times New Roman" w:hAnsi="Times New Roman"/>
          <w:sz w:val="28"/>
          <w:szCs w:val="28"/>
          <w:lang w:val="uk-UA" w:eastAsia="ru-RU"/>
        </w:rPr>
      </w:pPr>
      <w:r w:rsidRPr="00D54DF8">
        <w:rPr>
          <w:rFonts w:ascii="Times New Roman" w:hAnsi="Times New Roman"/>
          <w:bCs/>
          <w:i/>
          <w:sz w:val="28"/>
          <w:szCs w:val="28"/>
          <w:u w:val="single"/>
          <w:lang w:val="uk-UA" w:eastAsia="uk-UA"/>
        </w:rPr>
        <w:t>Американские ученые разрабатывают новый метод экспресс-глюкометрії в домашних условиях: «диагностическая татуировка», выполненная с помощью специальных «чернил», введенных под кожу, будет сообщать глюкометру данные об уровне сахара без необходимости делать прокол кожи для получения капли крови при каждом измерении.</w:t>
      </w:r>
    </w:p>
    <w:p w:rsidR="00012466" w:rsidRDefault="00012466" w:rsidP="00750A05">
      <w:pPr>
        <w:spacing w:after="0" w:line="240" w:lineRule="auto"/>
        <w:jc w:val="right"/>
        <w:rPr>
          <w:rFonts w:ascii="Times New Roman" w:eastAsia="TimesNewRomanPSMT" w:hAnsi="Times New Roman"/>
          <w:sz w:val="28"/>
          <w:szCs w:val="28"/>
          <w:lang w:val="ru-RU" w:eastAsia="ru-RU"/>
        </w:rPr>
      </w:pPr>
    </w:p>
    <w:p w:rsidR="00012466" w:rsidRDefault="00012466" w:rsidP="00750A05">
      <w:pPr>
        <w:spacing w:after="0" w:line="240" w:lineRule="auto"/>
        <w:jc w:val="right"/>
        <w:rPr>
          <w:rFonts w:ascii="Times New Roman" w:eastAsia="TimesNewRomanPSMT" w:hAnsi="Times New Roman"/>
          <w:sz w:val="28"/>
          <w:szCs w:val="28"/>
          <w:lang w:val="ru-RU" w:eastAsia="ru-RU"/>
        </w:rPr>
      </w:pPr>
      <w:r>
        <w:rPr>
          <w:rFonts w:ascii="Times New Roman" w:eastAsia="TimesNewRomanPSMT" w:hAnsi="Times New Roman"/>
          <w:sz w:val="28"/>
          <w:szCs w:val="28"/>
          <w:lang w:val="ru-RU" w:eastAsia="ru-RU"/>
        </w:rPr>
        <w:lastRenderedPageBreak/>
        <w:t xml:space="preserve">                      </w:t>
      </w:r>
      <w:r w:rsidR="00D54DF8" w:rsidRPr="00750A05">
        <w:rPr>
          <w:rFonts w:ascii="Times New Roman" w:eastAsia="TimesNewRomanPSMT" w:hAnsi="Times New Roman"/>
          <w:sz w:val="28"/>
          <w:szCs w:val="28"/>
          <w:lang w:val="ru-RU" w:eastAsia="ru-RU"/>
        </w:rPr>
        <w:t xml:space="preserve">Дополнение 1 </w:t>
      </w:r>
    </w:p>
    <w:p w:rsidR="008F7DB3" w:rsidRPr="00750A05" w:rsidRDefault="00D54DF8" w:rsidP="00012466">
      <w:pPr>
        <w:spacing w:after="0" w:line="240" w:lineRule="auto"/>
        <w:jc w:val="center"/>
        <w:rPr>
          <w:rFonts w:ascii="Times New Roman" w:eastAsia="TimesNewRomanPSMT" w:hAnsi="Times New Roman"/>
          <w:sz w:val="28"/>
          <w:szCs w:val="28"/>
          <w:lang w:val="ru-RU" w:eastAsia="ru-RU"/>
        </w:rPr>
      </w:pPr>
      <w:r w:rsidRPr="00750A05">
        <w:rPr>
          <w:rFonts w:ascii="Times New Roman" w:eastAsia="TimesNewRomanPSMT" w:hAnsi="Times New Roman"/>
          <w:sz w:val="28"/>
          <w:szCs w:val="28"/>
          <w:lang w:val="ru-RU" w:eastAsia="ru-RU"/>
        </w:rPr>
        <w:t>к Новому клиническому протоколу</w:t>
      </w:r>
      <w:r w:rsidR="00012466">
        <w:rPr>
          <w:rFonts w:ascii="Times New Roman" w:eastAsia="TimesNewRomanPSMT" w:hAnsi="Times New Roman"/>
          <w:sz w:val="28"/>
          <w:szCs w:val="28"/>
          <w:lang w:val="ru-RU" w:eastAsia="ru-RU"/>
        </w:rPr>
        <w:t xml:space="preserve"> </w:t>
      </w:r>
      <w:bookmarkStart w:id="1" w:name="_GoBack"/>
      <w:bookmarkEnd w:id="1"/>
    </w:p>
    <w:p w:rsidR="008F7DB3" w:rsidRPr="00750A05" w:rsidRDefault="00D54DF8" w:rsidP="00750A05">
      <w:pPr>
        <w:spacing w:after="0" w:line="240" w:lineRule="auto"/>
        <w:jc w:val="right"/>
        <w:rPr>
          <w:rFonts w:ascii="Times New Roman" w:eastAsia="TimesNewRomanPSMT" w:hAnsi="Times New Roman"/>
          <w:sz w:val="28"/>
          <w:szCs w:val="28"/>
          <w:lang w:val="ru-RU" w:eastAsia="ru-RU"/>
        </w:rPr>
      </w:pPr>
      <w:r w:rsidRPr="00750A05">
        <w:rPr>
          <w:rFonts w:ascii="Times New Roman" w:eastAsia="TimesNewRomanPSMT" w:hAnsi="Times New Roman"/>
          <w:sz w:val="28"/>
          <w:szCs w:val="28"/>
          <w:lang w:val="ru-RU" w:eastAsia="ru-RU"/>
        </w:rPr>
        <w:t xml:space="preserve">«Экстренная медицинская помощь: догоспитальний этап» </w:t>
      </w:r>
    </w:p>
    <w:p w:rsidR="008F7DB3" w:rsidRPr="00750A05" w:rsidRDefault="00D54DF8" w:rsidP="00750A05">
      <w:pPr>
        <w:spacing w:after="0" w:line="240" w:lineRule="auto"/>
        <w:jc w:val="center"/>
        <w:rPr>
          <w:rFonts w:ascii="Times New Roman" w:eastAsia="TimesNewRomanPSMT" w:hAnsi="Times New Roman"/>
          <w:sz w:val="28"/>
          <w:szCs w:val="28"/>
          <w:lang w:val="ru-RU" w:eastAsia="ru-RU"/>
        </w:rPr>
      </w:pPr>
      <w:r w:rsidRPr="00750A05">
        <w:rPr>
          <w:rFonts w:ascii="Times New Roman" w:eastAsia="TimesNewRomanPSMT" w:hAnsi="Times New Roman"/>
          <w:sz w:val="28"/>
          <w:szCs w:val="28"/>
          <w:lang w:val="ru-RU" w:eastAsia="ru-RU"/>
        </w:rPr>
        <w:t>Оценка неврологического статуса</w:t>
      </w:r>
    </w:p>
    <w:p w:rsidR="0080276B" w:rsidRPr="00750A05" w:rsidRDefault="00D54DF8" w:rsidP="0080276B">
      <w:pPr>
        <w:jc w:val="center"/>
        <w:rPr>
          <w:rFonts w:ascii="Times New Roman" w:hAnsi="Times New Roman"/>
          <w:b/>
          <w:sz w:val="28"/>
          <w:szCs w:val="28"/>
          <w:u w:val="single"/>
          <w:lang w:val="ru-RU" w:eastAsia="ru-RU"/>
        </w:rPr>
      </w:pPr>
      <w:r w:rsidRPr="00D54DF8">
        <w:rPr>
          <w:rFonts w:ascii="Times New Roman" w:eastAsia="TimesNewRomanPSMT" w:hAnsi="Times New Roman"/>
          <w:sz w:val="24"/>
          <w:szCs w:val="24"/>
          <w:lang w:val="ru-RU" w:eastAsia="ru-RU"/>
        </w:rPr>
        <w:t xml:space="preserve"> </w:t>
      </w:r>
      <w:r w:rsidRPr="00750A05">
        <w:rPr>
          <w:rFonts w:ascii="Times New Roman" w:eastAsia="TimesNewRomanPSMT" w:hAnsi="Times New Roman"/>
          <w:sz w:val="28"/>
          <w:szCs w:val="28"/>
          <w:lang w:val="ru-RU" w:eastAsia="ru-RU"/>
        </w:rPr>
        <w:t>Оценка неврологического статуса включает получение базовой информации с последующим видслидковуванням изменений в неврологического статусе. Часто используют Шкалу запятых Глазго (ШКГ), однако часто случаются о</w:t>
      </w:r>
      <w:r w:rsidR="008F7DB3" w:rsidRPr="00750A05">
        <w:rPr>
          <w:rFonts w:ascii="Times New Roman" w:eastAsia="TimesNewRomanPSMT" w:hAnsi="Times New Roman"/>
          <w:sz w:val="28"/>
          <w:szCs w:val="28"/>
          <w:lang w:val="ru-RU" w:eastAsia="ru-RU"/>
        </w:rPr>
        <w:t xml:space="preserve">шибки при применении и подсчете </w:t>
      </w:r>
      <w:r w:rsidR="0080276B" w:rsidRPr="00750A05">
        <w:rPr>
          <w:rFonts w:ascii="Times New Roman" w:hAnsi="Times New Roman"/>
          <w:b/>
          <w:sz w:val="28"/>
          <w:szCs w:val="28"/>
          <w:u w:val="single"/>
          <w:lang w:val="ru-RU" w:eastAsia="ru-RU"/>
        </w:rPr>
        <w:t>Шкала ком Глазго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801"/>
        <w:gridCol w:w="3828"/>
        <w:gridCol w:w="958"/>
      </w:tblGrid>
      <w:tr w:rsidR="0080276B" w:rsidRPr="00FE44AF" w:rsidTr="0080276B">
        <w:tc>
          <w:tcPr>
            <w:tcW w:w="4785" w:type="dxa"/>
            <w:gridSpan w:val="2"/>
          </w:tcPr>
          <w:p w:rsidR="0080276B" w:rsidRPr="00FE44AF" w:rsidRDefault="0080276B" w:rsidP="008F7DB3">
            <w:pPr>
              <w:jc w:val="both"/>
              <w:rPr>
                <w:rFonts w:ascii="Times New Roman" w:hAnsi="Times New Roman"/>
                <w:b/>
                <w:sz w:val="24"/>
                <w:szCs w:val="24"/>
                <w:lang w:val="ru-RU" w:eastAsia="ru-RU"/>
              </w:rPr>
            </w:pPr>
            <w:r w:rsidRPr="00FE44AF">
              <w:rPr>
                <w:rFonts w:ascii="Times New Roman" w:hAnsi="Times New Roman"/>
                <w:b/>
                <w:sz w:val="24"/>
                <w:szCs w:val="24"/>
                <w:lang w:val="ru-RU" w:eastAsia="ru-RU"/>
              </w:rPr>
              <w:t xml:space="preserve">Для </w:t>
            </w:r>
            <w:r w:rsidR="008F7DB3">
              <w:rPr>
                <w:rFonts w:ascii="Times New Roman" w:hAnsi="Times New Roman"/>
                <w:b/>
                <w:sz w:val="24"/>
                <w:szCs w:val="24"/>
                <w:lang w:val="ru-RU" w:eastAsia="ru-RU"/>
              </w:rPr>
              <w:t>взрослых</w:t>
            </w:r>
          </w:p>
        </w:tc>
        <w:tc>
          <w:tcPr>
            <w:tcW w:w="4786" w:type="dxa"/>
            <w:gridSpan w:val="2"/>
          </w:tcPr>
          <w:p w:rsidR="0080276B" w:rsidRPr="00FE44AF" w:rsidRDefault="0080276B" w:rsidP="008F7DB3">
            <w:pPr>
              <w:jc w:val="both"/>
              <w:rPr>
                <w:rFonts w:ascii="Times New Roman" w:hAnsi="Times New Roman"/>
                <w:b/>
                <w:sz w:val="24"/>
                <w:szCs w:val="24"/>
                <w:lang w:val="ru-RU" w:eastAsia="ru-RU"/>
              </w:rPr>
            </w:pPr>
            <w:r w:rsidRPr="00FE44AF">
              <w:rPr>
                <w:rFonts w:ascii="Times New Roman" w:hAnsi="Times New Roman"/>
                <w:b/>
                <w:sz w:val="24"/>
                <w:szCs w:val="24"/>
                <w:lang w:val="ru-RU" w:eastAsia="ru-RU"/>
              </w:rPr>
              <w:t xml:space="preserve">Для </w:t>
            </w:r>
            <w:r w:rsidR="008F7DB3">
              <w:rPr>
                <w:rFonts w:ascii="Times New Roman" w:hAnsi="Times New Roman"/>
                <w:b/>
                <w:sz w:val="24"/>
                <w:szCs w:val="24"/>
                <w:lang w:val="ru-RU" w:eastAsia="ru-RU"/>
              </w:rPr>
              <w:t>дитей</w:t>
            </w:r>
          </w:p>
        </w:tc>
      </w:tr>
      <w:tr w:rsidR="0080276B" w:rsidRPr="00FE44AF" w:rsidTr="0080276B">
        <w:tc>
          <w:tcPr>
            <w:tcW w:w="3984" w:type="dxa"/>
          </w:tcPr>
          <w:p w:rsidR="0080276B" w:rsidRPr="00FE44AF" w:rsidRDefault="008F7DB3" w:rsidP="0080276B">
            <w:pPr>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Открывание глаз </w:t>
            </w:r>
            <w:r w:rsidR="0080276B" w:rsidRPr="00FE44AF">
              <w:rPr>
                <w:rFonts w:ascii="Times New Roman" w:hAnsi="Times New Roman"/>
                <w:b/>
                <w:sz w:val="24"/>
                <w:szCs w:val="24"/>
                <w:u w:val="single"/>
                <w:lang w:val="ru-RU" w:eastAsia="ru-RU"/>
              </w:rPr>
              <w:t>(4)</w:t>
            </w:r>
          </w:p>
        </w:tc>
        <w:tc>
          <w:tcPr>
            <w:tcW w:w="801" w:type="dxa"/>
          </w:tcPr>
          <w:p w:rsidR="0080276B" w:rsidRPr="00FE44AF" w:rsidRDefault="0080276B" w:rsidP="0080276B">
            <w:pPr>
              <w:jc w:val="both"/>
              <w:rPr>
                <w:rFonts w:ascii="Times New Roman" w:hAnsi="Times New Roman"/>
                <w:sz w:val="24"/>
                <w:szCs w:val="24"/>
                <w:lang w:val="ru-RU" w:eastAsia="ru-RU"/>
              </w:rPr>
            </w:pPr>
          </w:p>
        </w:tc>
        <w:tc>
          <w:tcPr>
            <w:tcW w:w="3828" w:type="dxa"/>
          </w:tcPr>
          <w:p w:rsidR="0080276B" w:rsidRPr="00FE44AF" w:rsidRDefault="008F7DB3" w:rsidP="0080276B">
            <w:pPr>
              <w:jc w:val="both"/>
              <w:rPr>
                <w:rFonts w:ascii="Times New Roman" w:hAnsi="Times New Roman"/>
                <w:b/>
                <w:sz w:val="24"/>
                <w:szCs w:val="24"/>
                <w:u w:val="single"/>
                <w:lang w:val="ru-RU" w:eastAsia="ru-RU"/>
              </w:rPr>
            </w:pPr>
            <w:r>
              <w:rPr>
                <w:rFonts w:ascii="Times New Roman" w:hAnsi="Times New Roman"/>
                <w:b/>
                <w:sz w:val="24"/>
                <w:szCs w:val="24"/>
                <w:u w:val="single"/>
                <w:lang w:val="ru-RU" w:eastAsia="ru-RU"/>
              </w:rPr>
              <w:t xml:space="preserve">Открывание глаз  </w:t>
            </w:r>
            <w:r w:rsidR="0080276B" w:rsidRPr="00FE44AF">
              <w:rPr>
                <w:rFonts w:ascii="Times New Roman" w:hAnsi="Times New Roman"/>
                <w:b/>
                <w:sz w:val="24"/>
                <w:szCs w:val="24"/>
                <w:u w:val="single"/>
                <w:lang w:val="ru-RU" w:eastAsia="ru-RU"/>
              </w:rPr>
              <w:t>(4)</w:t>
            </w:r>
          </w:p>
        </w:tc>
        <w:tc>
          <w:tcPr>
            <w:tcW w:w="958" w:type="dxa"/>
          </w:tcPr>
          <w:p w:rsidR="0080276B" w:rsidRPr="00FE44AF" w:rsidRDefault="0080276B" w:rsidP="0080276B">
            <w:pPr>
              <w:jc w:val="both"/>
              <w:rPr>
                <w:rFonts w:ascii="Times New Roman" w:hAnsi="Times New Roman"/>
                <w:sz w:val="24"/>
                <w:szCs w:val="24"/>
                <w:lang w:val="ru-RU" w:eastAsia="ru-RU"/>
              </w:rPr>
            </w:pPr>
          </w:p>
        </w:tc>
      </w:tr>
      <w:tr w:rsidR="0080276B" w:rsidRPr="00FE44AF" w:rsidTr="0080276B">
        <w:tc>
          <w:tcPr>
            <w:tcW w:w="3984"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Спонтан</w:t>
            </w:r>
            <w:r w:rsidR="008F7DB3">
              <w:rPr>
                <w:rFonts w:ascii="Times New Roman" w:hAnsi="Times New Roman"/>
                <w:sz w:val="24"/>
                <w:szCs w:val="24"/>
                <w:lang w:val="ru-RU" w:eastAsia="ru-RU"/>
              </w:rPr>
              <w:t>о</w:t>
            </w:r>
            <w:r w:rsidRPr="00FE44AF">
              <w:rPr>
                <w:rFonts w:ascii="Times New Roman" w:hAnsi="Times New Roman"/>
                <w:sz w:val="24"/>
                <w:szCs w:val="24"/>
                <w:lang w:val="ru-RU" w:eastAsia="ru-RU"/>
              </w:rPr>
              <w:t>е</w:t>
            </w:r>
          </w:p>
        </w:tc>
        <w:tc>
          <w:tcPr>
            <w:tcW w:w="801"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c>
          <w:tcPr>
            <w:tcW w:w="3828"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Спонтан</w:t>
            </w:r>
            <w:r w:rsidR="008F7DB3">
              <w:rPr>
                <w:rFonts w:ascii="Times New Roman" w:hAnsi="Times New Roman"/>
                <w:sz w:val="24"/>
                <w:szCs w:val="24"/>
                <w:lang w:val="ru-RU" w:eastAsia="ru-RU"/>
              </w:rPr>
              <w:t>о</w:t>
            </w:r>
            <w:r w:rsidRPr="00FE44AF">
              <w:rPr>
                <w:rFonts w:ascii="Times New Roman" w:hAnsi="Times New Roman"/>
                <w:sz w:val="24"/>
                <w:szCs w:val="24"/>
                <w:lang w:val="ru-RU" w:eastAsia="ru-RU"/>
              </w:rPr>
              <w:t>е</w:t>
            </w:r>
          </w:p>
        </w:tc>
        <w:tc>
          <w:tcPr>
            <w:tcW w:w="958"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r>
      <w:tr w:rsidR="0080276B" w:rsidRPr="00FE44AF" w:rsidTr="0080276B">
        <w:tc>
          <w:tcPr>
            <w:tcW w:w="3984"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Реакц</w:t>
            </w:r>
            <w:r w:rsidR="008F7DB3">
              <w:rPr>
                <w:rFonts w:ascii="Times New Roman" w:hAnsi="Times New Roman"/>
                <w:sz w:val="24"/>
                <w:szCs w:val="24"/>
                <w:lang w:val="ru-RU" w:eastAsia="ru-RU"/>
              </w:rPr>
              <w:t>т</w:t>
            </w:r>
            <w:r w:rsidRPr="00FE44AF">
              <w:rPr>
                <w:rFonts w:ascii="Times New Roman" w:hAnsi="Times New Roman"/>
                <w:sz w:val="24"/>
                <w:szCs w:val="24"/>
                <w:lang w:val="ru-RU" w:eastAsia="ru-RU"/>
              </w:rPr>
              <w:t>я на голос</w:t>
            </w:r>
          </w:p>
        </w:tc>
        <w:tc>
          <w:tcPr>
            <w:tcW w:w="801"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c>
          <w:tcPr>
            <w:tcW w:w="3828"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Реакц</w:t>
            </w:r>
            <w:r w:rsidR="008F7DB3">
              <w:rPr>
                <w:rFonts w:ascii="Times New Roman" w:hAnsi="Times New Roman"/>
                <w:sz w:val="24"/>
                <w:szCs w:val="24"/>
                <w:lang w:val="ru-RU" w:eastAsia="ru-RU"/>
              </w:rPr>
              <w:t>и</w:t>
            </w:r>
            <w:r w:rsidRPr="00FE44AF">
              <w:rPr>
                <w:rFonts w:ascii="Times New Roman" w:hAnsi="Times New Roman"/>
                <w:sz w:val="24"/>
                <w:szCs w:val="24"/>
                <w:lang w:val="ru-RU" w:eastAsia="ru-RU"/>
              </w:rPr>
              <w:t>я на голос</w:t>
            </w:r>
          </w:p>
        </w:tc>
        <w:tc>
          <w:tcPr>
            <w:tcW w:w="958"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r>
      <w:tr w:rsidR="0080276B" w:rsidRPr="00FE44AF" w:rsidTr="0080276B">
        <w:tc>
          <w:tcPr>
            <w:tcW w:w="3984"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Реакц</w:t>
            </w:r>
            <w:r w:rsidR="008F7DB3">
              <w:rPr>
                <w:rFonts w:ascii="Times New Roman" w:hAnsi="Times New Roman"/>
                <w:sz w:val="24"/>
                <w:szCs w:val="24"/>
                <w:lang w:val="ru-RU" w:eastAsia="ru-RU"/>
              </w:rPr>
              <w:t>ия</w:t>
            </w:r>
            <w:r w:rsidRPr="00FE44AF">
              <w:rPr>
                <w:rFonts w:ascii="Times New Roman" w:hAnsi="Times New Roman"/>
                <w:sz w:val="24"/>
                <w:szCs w:val="24"/>
                <w:lang w:val="ru-RU" w:eastAsia="ru-RU"/>
              </w:rPr>
              <w:t xml:space="preserve"> на боль</w:t>
            </w:r>
          </w:p>
        </w:tc>
        <w:tc>
          <w:tcPr>
            <w:tcW w:w="801"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c>
          <w:tcPr>
            <w:tcW w:w="3828" w:type="dxa"/>
          </w:tcPr>
          <w:p w:rsidR="0080276B" w:rsidRPr="00FE44AF" w:rsidRDefault="0080276B"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Реакц</w:t>
            </w:r>
            <w:r w:rsidR="008F7DB3">
              <w:rPr>
                <w:rFonts w:ascii="Times New Roman" w:hAnsi="Times New Roman"/>
                <w:sz w:val="24"/>
                <w:szCs w:val="24"/>
                <w:lang w:val="ru-RU" w:eastAsia="ru-RU"/>
              </w:rPr>
              <w:t>ия</w:t>
            </w:r>
            <w:r w:rsidRPr="00FE44AF">
              <w:rPr>
                <w:rFonts w:ascii="Times New Roman" w:hAnsi="Times New Roman"/>
                <w:sz w:val="24"/>
                <w:szCs w:val="24"/>
                <w:lang w:val="ru-RU" w:eastAsia="ru-RU"/>
              </w:rPr>
              <w:t xml:space="preserve"> на боль</w:t>
            </w:r>
          </w:p>
        </w:tc>
        <w:tc>
          <w:tcPr>
            <w:tcW w:w="958" w:type="dxa"/>
          </w:tcPr>
          <w:p w:rsidR="0080276B" w:rsidRPr="00FE44AF" w:rsidRDefault="0080276B" w:rsidP="0080276B">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Отсутствие реакции</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c>
          <w:tcPr>
            <w:tcW w:w="3828"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Отсутствие реакции</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r>
      <w:tr w:rsidR="008F7DB3" w:rsidRPr="00FE44AF" w:rsidTr="0080276B">
        <w:tc>
          <w:tcPr>
            <w:tcW w:w="3984" w:type="dxa"/>
          </w:tcPr>
          <w:p w:rsidR="008F7DB3" w:rsidRPr="00FE44AF" w:rsidRDefault="008F7DB3" w:rsidP="008F7DB3">
            <w:pPr>
              <w:jc w:val="both"/>
              <w:rPr>
                <w:rFonts w:ascii="Times New Roman" w:hAnsi="Times New Roman"/>
                <w:b/>
                <w:sz w:val="24"/>
                <w:szCs w:val="24"/>
                <w:u w:val="single"/>
                <w:lang w:val="ru-RU" w:eastAsia="ru-RU"/>
              </w:rPr>
            </w:pPr>
            <w:r w:rsidRPr="00FE44AF">
              <w:rPr>
                <w:rFonts w:ascii="Times New Roman" w:hAnsi="Times New Roman"/>
                <w:b/>
                <w:sz w:val="24"/>
                <w:szCs w:val="24"/>
                <w:u w:val="single"/>
                <w:lang w:val="ru-RU" w:eastAsia="ru-RU"/>
              </w:rPr>
              <w:t>Моторна</w:t>
            </w:r>
            <w:r>
              <w:rPr>
                <w:rFonts w:ascii="Times New Roman" w:hAnsi="Times New Roman"/>
                <w:b/>
                <w:sz w:val="24"/>
                <w:szCs w:val="24"/>
                <w:u w:val="single"/>
                <w:lang w:val="ru-RU" w:eastAsia="ru-RU"/>
              </w:rPr>
              <w:t xml:space="preserve">я </w:t>
            </w:r>
            <w:r w:rsidRPr="00FE44AF">
              <w:rPr>
                <w:rFonts w:ascii="Times New Roman" w:hAnsi="Times New Roman"/>
                <w:b/>
                <w:sz w:val="24"/>
                <w:szCs w:val="24"/>
                <w:u w:val="single"/>
                <w:lang w:val="ru-RU" w:eastAsia="ru-RU"/>
              </w:rPr>
              <w:t>(рухова</w:t>
            </w:r>
            <w:r>
              <w:rPr>
                <w:rFonts w:ascii="Times New Roman" w:hAnsi="Times New Roman"/>
                <w:b/>
                <w:sz w:val="24"/>
                <w:szCs w:val="24"/>
                <w:u w:val="single"/>
                <w:lang w:val="ru-RU" w:eastAsia="ru-RU"/>
              </w:rPr>
              <w:t>я</w:t>
            </w:r>
            <w:r w:rsidRPr="00FE44AF">
              <w:rPr>
                <w:rFonts w:ascii="Times New Roman" w:hAnsi="Times New Roman"/>
                <w:b/>
                <w:sz w:val="24"/>
                <w:szCs w:val="24"/>
                <w:u w:val="single"/>
                <w:lang w:val="ru-RU" w:eastAsia="ru-RU"/>
              </w:rPr>
              <w:t>) реакц</w:t>
            </w:r>
            <w:r>
              <w:rPr>
                <w:rFonts w:ascii="Times New Roman" w:hAnsi="Times New Roman"/>
                <w:b/>
                <w:sz w:val="24"/>
                <w:szCs w:val="24"/>
                <w:u w:val="single"/>
                <w:lang w:val="ru-RU" w:eastAsia="ru-RU"/>
              </w:rPr>
              <w:t>и</w:t>
            </w:r>
            <w:r w:rsidRPr="00FE44AF">
              <w:rPr>
                <w:rFonts w:ascii="Times New Roman" w:hAnsi="Times New Roman"/>
                <w:b/>
                <w:sz w:val="24"/>
                <w:szCs w:val="24"/>
                <w:u w:val="single"/>
                <w:lang w:val="ru-RU" w:eastAsia="ru-RU"/>
              </w:rPr>
              <w:t>я(6)</w:t>
            </w:r>
          </w:p>
        </w:tc>
        <w:tc>
          <w:tcPr>
            <w:tcW w:w="801" w:type="dxa"/>
          </w:tcPr>
          <w:p w:rsidR="008F7DB3" w:rsidRPr="00FE44AF" w:rsidRDefault="008F7DB3" w:rsidP="008F7DB3">
            <w:pPr>
              <w:jc w:val="both"/>
              <w:rPr>
                <w:rFonts w:ascii="Times New Roman" w:hAnsi="Times New Roman"/>
                <w:sz w:val="24"/>
                <w:szCs w:val="24"/>
                <w:lang w:val="ru-RU" w:eastAsia="ru-RU"/>
              </w:rPr>
            </w:pPr>
          </w:p>
        </w:tc>
        <w:tc>
          <w:tcPr>
            <w:tcW w:w="3828" w:type="dxa"/>
          </w:tcPr>
          <w:p w:rsidR="008F7DB3" w:rsidRPr="00FE44AF" w:rsidRDefault="008F7DB3" w:rsidP="008F7DB3">
            <w:pPr>
              <w:jc w:val="both"/>
              <w:rPr>
                <w:rFonts w:ascii="Times New Roman" w:hAnsi="Times New Roman"/>
                <w:b/>
                <w:sz w:val="24"/>
                <w:szCs w:val="24"/>
                <w:u w:val="single"/>
                <w:lang w:val="ru-RU" w:eastAsia="ru-RU"/>
              </w:rPr>
            </w:pPr>
            <w:r w:rsidRPr="00FE44AF">
              <w:rPr>
                <w:rFonts w:ascii="Times New Roman" w:hAnsi="Times New Roman"/>
                <w:b/>
                <w:sz w:val="24"/>
                <w:szCs w:val="24"/>
                <w:u w:val="single"/>
                <w:lang w:val="ru-RU" w:eastAsia="ru-RU"/>
              </w:rPr>
              <w:t>Моторна</w:t>
            </w:r>
            <w:r>
              <w:rPr>
                <w:rFonts w:ascii="Times New Roman" w:hAnsi="Times New Roman"/>
                <w:b/>
                <w:sz w:val="24"/>
                <w:szCs w:val="24"/>
                <w:u w:val="single"/>
                <w:lang w:val="ru-RU" w:eastAsia="ru-RU"/>
              </w:rPr>
              <w:t xml:space="preserve">я </w:t>
            </w:r>
            <w:r w:rsidRPr="00FE44AF">
              <w:rPr>
                <w:rFonts w:ascii="Times New Roman" w:hAnsi="Times New Roman"/>
                <w:b/>
                <w:sz w:val="24"/>
                <w:szCs w:val="24"/>
                <w:u w:val="single"/>
                <w:lang w:val="ru-RU" w:eastAsia="ru-RU"/>
              </w:rPr>
              <w:t>(рухова</w:t>
            </w:r>
            <w:r>
              <w:rPr>
                <w:rFonts w:ascii="Times New Roman" w:hAnsi="Times New Roman"/>
                <w:b/>
                <w:sz w:val="24"/>
                <w:szCs w:val="24"/>
                <w:u w:val="single"/>
                <w:lang w:val="ru-RU" w:eastAsia="ru-RU"/>
              </w:rPr>
              <w:t xml:space="preserve">я </w:t>
            </w:r>
            <w:r w:rsidRPr="00FE44AF">
              <w:rPr>
                <w:rFonts w:ascii="Times New Roman" w:hAnsi="Times New Roman"/>
                <w:b/>
                <w:sz w:val="24"/>
                <w:szCs w:val="24"/>
                <w:u w:val="single"/>
                <w:lang w:val="ru-RU" w:eastAsia="ru-RU"/>
              </w:rPr>
              <w:t>) реакц</w:t>
            </w:r>
            <w:r>
              <w:rPr>
                <w:rFonts w:ascii="Times New Roman" w:hAnsi="Times New Roman"/>
                <w:b/>
                <w:sz w:val="24"/>
                <w:szCs w:val="24"/>
                <w:u w:val="single"/>
                <w:lang w:val="ru-RU" w:eastAsia="ru-RU"/>
              </w:rPr>
              <w:t>и</w:t>
            </w:r>
            <w:r w:rsidRPr="00FE44AF">
              <w:rPr>
                <w:rFonts w:ascii="Times New Roman" w:hAnsi="Times New Roman"/>
                <w:b/>
                <w:sz w:val="24"/>
                <w:szCs w:val="24"/>
                <w:u w:val="single"/>
                <w:lang w:val="ru-RU" w:eastAsia="ru-RU"/>
              </w:rPr>
              <w:t>я(6)</w:t>
            </w:r>
          </w:p>
        </w:tc>
        <w:tc>
          <w:tcPr>
            <w:tcW w:w="958" w:type="dxa"/>
          </w:tcPr>
          <w:p w:rsidR="008F7DB3" w:rsidRPr="00FE44AF" w:rsidRDefault="008F7DB3" w:rsidP="008F7DB3">
            <w:pPr>
              <w:jc w:val="both"/>
              <w:rPr>
                <w:rFonts w:ascii="Times New Roman" w:hAnsi="Times New Roman"/>
                <w:sz w:val="24"/>
                <w:szCs w:val="24"/>
                <w:lang w:val="ru-RU" w:eastAsia="ru-RU"/>
              </w:rPr>
            </w:pP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 xml:space="preserve">Выполняет </w:t>
            </w:r>
            <w:r w:rsidRPr="00FE44AF">
              <w:rPr>
                <w:rFonts w:ascii="Times New Roman" w:hAnsi="Times New Roman"/>
                <w:sz w:val="24"/>
                <w:szCs w:val="24"/>
                <w:lang w:val="ru-RU" w:eastAsia="ru-RU"/>
              </w:rPr>
              <w:t xml:space="preserve"> команд</w:t>
            </w:r>
            <w:r>
              <w:rPr>
                <w:rFonts w:ascii="Times New Roman" w:hAnsi="Times New Roman"/>
                <w:sz w:val="24"/>
                <w:szCs w:val="24"/>
                <w:lang w:val="ru-RU" w:eastAsia="ru-RU"/>
              </w:rPr>
              <w:t>ы</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6</w:t>
            </w:r>
          </w:p>
        </w:tc>
        <w:tc>
          <w:tcPr>
            <w:tcW w:w="3828"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Выполняет</w:t>
            </w:r>
            <w:r w:rsidRPr="00FE44AF">
              <w:rPr>
                <w:rFonts w:ascii="Times New Roman" w:hAnsi="Times New Roman"/>
                <w:sz w:val="24"/>
                <w:szCs w:val="24"/>
                <w:lang w:val="ru-RU" w:eastAsia="ru-RU"/>
              </w:rPr>
              <w:t xml:space="preserve"> команд</w:t>
            </w:r>
            <w:r>
              <w:rPr>
                <w:rFonts w:ascii="Times New Roman" w:hAnsi="Times New Roman"/>
                <w:sz w:val="24"/>
                <w:szCs w:val="24"/>
                <w:lang w:val="ru-RU" w:eastAsia="ru-RU"/>
              </w:rPr>
              <w:t>ы</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6</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Може</w:t>
            </w:r>
            <w:r>
              <w:rPr>
                <w:rFonts w:ascii="Times New Roman" w:hAnsi="Times New Roman"/>
                <w:sz w:val="24"/>
                <w:szCs w:val="24"/>
                <w:lang w:val="ru-RU" w:eastAsia="ru-RU"/>
              </w:rPr>
              <w:t>т показывать место болю</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5</w:t>
            </w:r>
          </w:p>
        </w:tc>
        <w:tc>
          <w:tcPr>
            <w:tcW w:w="3828" w:type="dxa"/>
          </w:tcPr>
          <w:p w:rsidR="008F7DB3" w:rsidRPr="00FE44AF" w:rsidRDefault="008F7DB3" w:rsidP="008F7DB3">
            <w:pPr>
              <w:jc w:val="both"/>
              <w:rPr>
                <w:rFonts w:ascii="Times New Roman" w:hAnsi="Times New Roman"/>
                <w:sz w:val="24"/>
                <w:szCs w:val="24"/>
                <w:lang w:val="ru-RU" w:eastAsia="ru-RU"/>
              </w:rPr>
            </w:pPr>
            <w:r w:rsidRPr="008F7DB3">
              <w:rPr>
                <w:rFonts w:ascii="Times New Roman" w:hAnsi="Times New Roman"/>
                <w:sz w:val="24"/>
                <w:szCs w:val="24"/>
                <w:lang w:val="ru-RU" w:eastAsia="ru-RU"/>
              </w:rPr>
              <w:t>Уник</w:t>
            </w:r>
            <w:r>
              <w:rPr>
                <w:rFonts w:ascii="Times New Roman" w:hAnsi="Times New Roman"/>
                <w:sz w:val="24"/>
                <w:szCs w:val="24"/>
                <w:lang w:val="ru-RU" w:eastAsia="ru-RU"/>
              </w:rPr>
              <w:t>ет</w:t>
            </w:r>
            <w:r w:rsidRPr="008F7DB3">
              <w:rPr>
                <w:rFonts w:ascii="Times New Roman" w:hAnsi="Times New Roman"/>
                <w:sz w:val="24"/>
                <w:szCs w:val="24"/>
                <w:lang w:val="ru-RU" w:eastAsia="ru-RU"/>
              </w:rPr>
              <w:t xml:space="preserve"> телесного контакта</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5</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Уника</w:t>
            </w:r>
            <w:r>
              <w:rPr>
                <w:rFonts w:ascii="Times New Roman" w:hAnsi="Times New Roman"/>
                <w:sz w:val="24"/>
                <w:szCs w:val="24"/>
                <w:lang w:val="ru-RU" w:eastAsia="ru-RU"/>
              </w:rPr>
              <w:t>ет</w:t>
            </w:r>
            <w:r w:rsidRPr="00FE44AF">
              <w:rPr>
                <w:rFonts w:ascii="Times New Roman" w:hAnsi="Times New Roman"/>
                <w:sz w:val="24"/>
                <w:szCs w:val="24"/>
                <w:lang w:val="ru-RU" w:eastAsia="ru-RU"/>
              </w:rPr>
              <w:t xml:space="preserve"> больового </w:t>
            </w:r>
            <w:r>
              <w:rPr>
                <w:rFonts w:ascii="Times New Roman" w:hAnsi="Times New Roman"/>
                <w:sz w:val="24"/>
                <w:szCs w:val="24"/>
                <w:lang w:val="ru-RU" w:eastAsia="ru-RU"/>
              </w:rPr>
              <w:t>раздражителя</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c>
          <w:tcPr>
            <w:tcW w:w="382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Уника</w:t>
            </w:r>
            <w:r>
              <w:rPr>
                <w:rFonts w:ascii="Times New Roman" w:hAnsi="Times New Roman"/>
                <w:sz w:val="24"/>
                <w:szCs w:val="24"/>
                <w:lang w:val="ru-RU" w:eastAsia="ru-RU"/>
              </w:rPr>
              <w:t>ет</w:t>
            </w:r>
            <w:r w:rsidRPr="00FE44AF">
              <w:rPr>
                <w:rFonts w:ascii="Times New Roman" w:hAnsi="Times New Roman"/>
                <w:sz w:val="24"/>
                <w:szCs w:val="24"/>
                <w:lang w:val="ru-RU" w:eastAsia="ru-RU"/>
              </w:rPr>
              <w:t xml:space="preserve"> больового </w:t>
            </w:r>
            <w:r>
              <w:rPr>
                <w:rFonts w:ascii="Times New Roman" w:hAnsi="Times New Roman"/>
                <w:sz w:val="24"/>
                <w:szCs w:val="24"/>
                <w:lang w:val="ru-RU" w:eastAsia="ru-RU"/>
              </w:rPr>
              <w:t>раздражителя</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Тони</w:t>
            </w:r>
            <w:r w:rsidRPr="00FE44AF">
              <w:rPr>
                <w:rFonts w:ascii="Times New Roman" w:hAnsi="Times New Roman"/>
                <w:sz w:val="24"/>
                <w:szCs w:val="24"/>
                <w:lang w:val="ru-RU" w:eastAsia="ru-RU"/>
              </w:rPr>
              <w:t>чн</w:t>
            </w:r>
            <w:r>
              <w:rPr>
                <w:rFonts w:ascii="Times New Roman" w:hAnsi="Times New Roman"/>
                <w:sz w:val="24"/>
                <w:szCs w:val="24"/>
                <w:lang w:val="ru-RU" w:eastAsia="ru-RU"/>
              </w:rPr>
              <w:t>ое</w:t>
            </w:r>
            <w:r w:rsidRPr="00FE44AF">
              <w:rPr>
                <w:rFonts w:ascii="Times New Roman" w:hAnsi="Times New Roman"/>
                <w:sz w:val="24"/>
                <w:szCs w:val="24"/>
                <w:lang w:val="ru-RU" w:eastAsia="ru-RU"/>
              </w:rPr>
              <w:t xml:space="preserve"> </w:t>
            </w:r>
            <w:r>
              <w:rPr>
                <w:rFonts w:ascii="Times New Roman" w:hAnsi="Times New Roman"/>
                <w:sz w:val="24"/>
                <w:szCs w:val="24"/>
                <w:lang w:val="ru-RU" w:eastAsia="ru-RU"/>
              </w:rPr>
              <w:t>согинания</w:t>
            </w:r>
            <w:r w:rsidRPr="00FE44AF">
              <w:rPr>
                <w:rFonts w:ascii="Times New Roman" w:hAnsi="Times New Roman"/>
                <w:sz w:val="24"/>
                <w:szCs w:val="24"/>
                <w:lang w:val="ru-RU" w:eastAsia="ru-RU"/>
              </w:rPr>
              <w:t xml:space="preserve"> на больовий </w:t>
            </w:r>
            <w:r>
              <w:rPr>
                <w:rFonts w:ascii="Times New Roman" w:hAnsi="Times New Roman"/>
                <w:sz w:val="24"/>
                <w:szCs w:val="24"/>
                <w:lang w:val="ru-RU" w:eastAsia="ru-RU"/>
              </w:rPr>
              <w:t>раздражитель</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c>
          <w:tcPr>
            <w:tcW w:w="3828"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Тони</w:t>
            </w:r>
            <w:r w:rsidRPr="00FE44AF">
              <w:rPr>
                <w:rFonts w:ascii="Times New Roman" w:hAnsi="Times New Roman"/>
                <w:sz w:val="24"/>
                <w:szCs w:val="24"/>
                <w:lang w:val="ru-RU" w:eastAsia="ru-RU"/>
              </w:rPr>
              <w:t>чн</w:t>
            </w:r>
            <w:r>
              <w:rPr>
                <w:rFonts w:ascii="Times New Roman" w:hAnsi="Times New Roman"/>
                <w:sz w:val="24"/>
                <w:szCs w:val="24"/>
                <w:lang w:val="ru-RU" w:eastAsia="ru-RU"/>
              </w:rPr>
              <w:t>ое</w:t>
            </w:r>
            <w:r w:rsidRPr="00FE44AF">
              <w:rPr>
                <w:rFonts w:ascii="Times New Roman" w:hAnsi="Times New Roman"/>
                <w:sz w:val="24"/>
                <w:szCs w:val="24"/>
                <w:lang w:val="ru-RU" w:eastAsia="ru-RU"/>
              </w:rPr>
              <w:t xml:space="preserve"> </w:t>
            </w:r>
            <w:r>
              <w:rPr>
                <w:rFonts w:ascii="Times New Roman" w:hAnsi="Times New Roman"/>
                <w:sz w:val="24"/>
                <w:szCs w:val="24"/>
                <w:lang w:val="ru-RU" w:eastAsia="ru-RU"/>
              </w:rPr>
              <w:t>согинания</w:t>
            </w:r>
            <w:r w:rsidRPr="00FE44AF">
              <w:rPr>
                <w:rFonts w:ascii="Times New Roman" w:hAnsi="Times New Roman"/>
                <w:sz w:val="24"/>
                <w:szCs w:val="24"/>
                <w:lang w:val="ru-RU" w:eastAsia="ru-RU"/>
              </w:rPr>
              <w:t xml:space="preserve"> на больовий </w:t>
            </w:r>
            <w:r>
              <w:rPr>
                <w:rFonts w:ascii="Times New Roman" w:hAnsi="Times New Roman"/>
                <w:sz w:val="24"/>
                <w:szCs w:val="24"/>
                <w:lang w:val="ru-RU" w:eastAsia="ru-RU"/>
              </w:rPr>
              <w:t>раздражитель</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Тони</w:t>
            </w:r>
            <w:r w:rsidRPr="00FE44AF">
              <w:rPr>
                <w:rFonts w:ascii="Times New Roman" w:hAnsi="Times New Roman"/>
                <w:sz w:val="24"/>
                <w:szCs w:val="24"/>
                <w:lang w:val="ru-RU" w:eastAsia="ru-RU"/>
              </w:rPr>
              <w:t>чн</w:t>
            </w:r>
            <w:r>
              <w:rPr>
                <w:rFonts w:ascii="Times New Roman" w:hAnsi="Times New Roman"/>
                <w:sz w:val="24"/>
                <w:szCs w:val="24"/>
                <w:lang w:val="ru-RU" w:eastAsia="ru-RU"/>
              </w:rPr>
              <w:t>ое</w:t>
            </w:r>
            <w:r w:rsidRPr="00FE44AF">
              <w:rPr>
                <w:rFonts w:ascii="Times New Roman" w:hAnsi="Times New Roman"/>
                <w:sz w:val="24"/>
                <w:szCs w:val="24"/>
                <w:lang w:val="ru-RU" w:eastAsia="ru-RU"/>
              </w:rPr>
              <w:t xml:space="preserve"> </w:t>
            </w:r>
            <w:r>
              <w:rPr>
                <w:rFonts w:ascii="Times New Roman" w:hAnsi="Times New Roman"/>
                <w:sz w:val="24"/>
                <w:szCs w:val="24"/>
                <w:lang w:val="ru-RU" w:eastAsia="ru-RU"/>
              </w:rPr>
              <w:t>розгинание</w:t>
            </w:r>
            <w:r w:rsidRPr="00FE44AF">
              <w:rPr>
                <w:rFonts w:ascii="Times New Roman" w:hAnsi="Times New Roman"/>
                <w:sz w:val="24"/>
                <w:szCs w:val="24"/>
                <w:lang w:val="ru-RU" w:eastAsia="ru-RU"/>
              </w:rPr>
              <w:t xml:space="preserve"> на больовий </w:t>
            </w:r>
            <w:r>
              <w:rPr>
                <w:rFonts w:ascii="Times New Roman" w:hAnsi="Times New Roman"/>
                <w:sz w:val="24"/>
                <w:szCs w:val="24"/>
                <w:lang w:val="ru-RU" w:eastAsia="ru-RU"/>
              </w:rPr>
              <w:t>раздражитель</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c>
          <w:tcPr>
            <w:tcW w:w="3828"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Тони</w:t>
            </w:r>
            <w:r w:rsidRPr="00FE44AF">
              <w:rPr>
                <w:rFonts w:ascii="Times New Roman" w:hAnsi="Times New Roman"/>
                <w:sz w:val="24"/>
                <w:szCs w:val="24"/>
                <w:lang w:val="ru-RU" w:eastAsia="ru-RU"/>
              </w:rPr>
              <w:t>чн</w:t>
            </w:r>
            <w:r>
              <w:rPr>
                <w:rFonts w:ascii="Times New Roman" w:hAnsi="Times New Roman"/>
                <w:sz w:val="24"/>
                <w:szCs w:val="24"/>
                <w:lang w:val="ru-RU" w:eastAsia="ru-RU"/>
              </w:rPr>
              <w:t>ое</w:t>
            </w:r>
            <w:r w:rsidRPr="00FE44AF">
              <w:rPr>
                <w:rFonts w:ascii="Times New Roman" w:hAnsi="Times New Roman"/>
                <w:sz w:val="24"/>
                <w:szCs w:val="24"/>
                <w:lang w:val="ru-RU" w:eastAsia="ru-RU"/>
              </w:rPr>
              <w:t xml:space="preserve"> </w:t>
            </w:r>
            <w:r>
              <w:rPr>
                <w:rFonts w:ascii="Times New Roman" w:hAnsi="Times New Roman"/>
                <w:sz w:val="24"/>
                <w:szCs w:val="24"/>
                <w:lang w:val="ru-RU" w:eastAsia="ru-RU"/>
              </w:rPr>
              <w:t>розгинание</w:t>
            </w:r>
            <w:r w:rsidRPr="00FE44AF">
              <w:rPr>
                <w:rFonts w:ascii="Times New Roman" w:hAnsi="Times New Roman"/>
                <w:sz w:val="24"/>
                <w:szCs w:val="24"/>
                <w:lang w:val="ru-RU" w:eastAsia="ru-RU"/>
              </w:rPr>
              <w:t xml:space="preserve"> на больовий </w:t>
            </w:r>
            <w:r>
              <w:rPr>
                <w:rFonts w:ascii="Times New Roman" w:hAnsi="Times New Roman"/>
                <w:sz w:val="24"/>
                <w:szCs w:val="24"/>
                <w:lang w:val="ru-RU" w:eastAsia="ru-RU"/>
              </w:rPr>
              <w:t>раздражитель</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Отсутствует реакция</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c>
          <w:tcPr>
            <w:tcW w:w="3828"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Отсутствует реакция</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r>
      <w:tr w:rsidR="008F7DB3" w:rsidRPr="00FE44AF" w:rsidTr="0080276B">
        <w:tc>
          <w:tcPr>
            <w:tcW w:w="3984" w:type="dxa"/>
          </w:tcPr>
          <w:p w:rsidR="008F7DB3" w:rsidRPr="00FE44AF" w:rsidRDefault="008F7DB3" w:rsidP="008F7DB3">
            <w:pPr>
              <w:jc w:val="both"/>
              <w:rPr>
                <w:rFonts w:ascii="Times New Roman" w:hAnsi="Times New Roman"/>
                <w:b/>
                <w:sz w:val="24"/>
                <w:szCs w:val="24"/>
                <w:u w:val="single"/>
                <w:lang w:val="ru-RU" w:eastAsia="ru-RU"/>
              </w:rPr>
            </w:pPr>
            <w:r w:rsidRPr="00FE44AF">
              <w:rPr>
                <w:rFonts w:ascii="Times New Roman" w:hAnsi="Times New Roman"/>
                <w:b/>
                <w:sz w:val="24"/>
                <w:szCs w:val="24"/>
                <w:u w:val="single"/>
                <w:lang w:val="ru-RU" w:eastAsia="ru-RU"/>
              </w:rPr>
              <w:t>Мовна</w:t>
            </w:r>
            <w:r>
              <w:rPr>
                <w:rFonts w:ascii="Times New Roman" w:hAnsi="Times New Roman"/>
                <w:b/>
                <w:sz w:val="24"/>
                <w:szCs w:val="24"/>
                <w:u w:val="single"/>
                <w:lang w:val="ru-RU" w:eastAsia="ru-RU"/>
              </w:rPr>
              <w:t>я</w:t>
            </w:r>
            <w:r w:rsidRPr="00FE44AF">
              <w:rPr>
                <w:rFonts w:ascii="Times New Roman" w:hAnsi="Times New Roman"/>
                <w:b/>
                <w:sz w:val="24"/>
                <w:szCs w:val="24"/>
                <w:u w:val="single"/>
                <w:lang w:val="ru-RU" w:eastAsia="ru-RU"/>
              </w:rPr>
              <w:t xml:space="preserve"> реакц</w:t>
            </w:r>
            <w:r>
              <w:rPr>
                <w:rFonts w:ascii="Times New Roman" w:hAnsi="Times New Roman"/>
                <w:b/>
                <w:sz w:val="24"/>
                <w:szCs w:val="24"/>
                <w:u w:val="single"/>
                <w:lang w:val="ru-RU" w:eastAsia="ru-RU"/>
              </w:rPr>
              <w:t>и</w:t>
            </w:r>
            <w:r w:rsidRPr="00FE44AF">
              <w:rPr>
                <w:rFonts w:ascii="Times New Roman" w:hAnsi="Times New Roman"/>
                <w:b/>
                <w:sz w:val="24"/>
                <w:szCs w:val="24"/>
                <w:u w:val="single"/>
                <w:lang w:val="ru-RU" w:eastAsia="ru-RU"/>
              </w:rPr>
              <w:t>я(5)</w:t>
            </w:r>
          </w:p>
        </w:tc>
        <w:tc>
          <w:tcPr>
            <w:tcW w:w="801" w:type="dxa"/>
          </w:tcPr>
          <w:p w:rsidR="008F7DB3" w:rsidRPr="00FE44AF" w:rsidRDefault="008F7DB3" w:rsidP="008F7DB3">
            <w:pPr>
              <w:jc w:val="both"/>
              <w:rPr>
                <w:rFonts w:ascii="Times New Roman" w:hAnsi="Times New Roman"/>
                <w:sz w:val="24"/>
                <w:szCs w:val="24"/>
                <w:lang w:val="ru-RU" w:eastAsia="ru-RU"/>
              </w:rPr>
            </w:pPr>
          </w:p>
        </w:tc>
        <w:tc>
          <w:tcPr>
            <w:tcW w:w="3828" w:type="dxa"/>
          </w:tcPr>
          <w:p w:rsidR="008F7DB3" w:rsidRPr="00FE44AF" w:rsidRDefault="008F7DB3" w:rsidP="008F7DB3">
            <w:pPr>
              <w:jc w:val="both"/>
              <w:rPr>
                <w:rFonts w:ascii="Times New Roman" w:hAnsi="Times New Roman"/>
                <w:b/>
                <w:sz w:val="24"/>
                <w:szCs w:val="24"/>
                <w:u w:val="single"/>
                <w:lang w:val="ru-RU" w:eastAsia="ru-RU"/>
              </w:rPr>
            </w:pPr>
            <w:r w:rsidRPr="00FE44AF">
              <w:rPr>
                <w:rFonts w:ascii="Times New Roman" w:hAnsi="Times New Roman"/>
                <w:b/>
                <w:sz w:val="24"/>
                <w:szCs w:val="24"/>
                <w:u w:val="single"/>
                <w:lang w:val="ru-RU" w:eastAsia="ru-RU"/>
              </w:rPr>
              <w:t>Мовна</w:t>
            </w:r>
            <w:r>
              <w:rPr>
                <w:rFonts w:ascii="Times New Roman" w:hAnsi="Times New Roman"/>
                <w:b/>
                <w:sz w:val="24"/>
                <w:szCs w:val="24"/>
                <w:u w:val="single"/>
                <w:lang w:val="ru-RU" w:eastAsia="ru-RU"/>
              </w:rPr>
              <w:t>я</w:t>
            </w:r>
            <w:r w:rsidRPr="00FE44AF">
              <w:rPr>
                <w:rFonts w:ascii="Times New Roman" w:hAnsi="Times New Roman"/>
                <w:b/>
                <w:sz w:val="24"/>
                <w:szCs w:val="24"/>
                <w:u w:val="single"/>
                <w:lang w:val="ru-RU" w:eastAsia="ru-RU"/>
              </w:rPr>
              <w:t xml:space="preserve"> реакц</w:t>
            </w:r>
            <w:r>
              <w:rPr>
                <w:rFonts w:ascii="Times New Roman" w:hAnsi="Times New Roman"/>
                <w:b/>
                <w:sz w:val="24"/>
                <w:szCs w:val="24"/>
                <w:u w:val="single"/>
                <w:lang w:val="ru-RU" w:eastAsia="ru-RU"/>
              </w:rPr>
              <w:t>и</w:t>
            </w:r>
            <w:r w:rsidRPr="00FE44AF">
              <w:rPr>
                <w:rFonts w:ascii="Times New Roman" w:hAnsi="Times New Roman"/>
                <w:b/>
                <w:sz w:val="24"/>
                <w:szCs w:val="24"/>
                <w:u w:val="single"/>
                <w:lang w:val="ru-RU" w:eastAsia="ru-RU"/>
              </w:rPr>
              <w:t>я(5)</w:t>
            </w:r>
          </w:p>
        </w:tc>
        <w:tc>
          <w:tcPr>
            <w:tcW w:w="958" w:type="dxa"/>
          </w:tcPr>
          <w:p w:rsidR="008F7DB3" w:rsidRPr="00FE44AF" w:rsidRDefault="008F7DB3" w:rsidP="008F7DB3">
            <w:pPr>
              <w:jc w:val="both"/>
              <w:rPr>
                <w:rFonts w:ascii="Times New Roman" w:hAnsi="Times New Roman"/>
                <w:sz w:val="24"/>
                <w:szCs w:val="24"/>
                <w:lang w:val="ru-RU" w:eastAsia="ru-RU"/>
              </w:rPr>
            </w:pP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Повн</w:t>
            </w:r>
            <w:r>
              <w:rPr>
                <w:rFonts w:ascii="Times New Roman" w:hAnsi="Times New Roman"/>
                <w:sz w:val="24"/>
                <w:szCs w:val="24"/>
                <w:lang w:val="ru-RU" w:eastAsia="ru-RU"/>
              </w:rPr>
              <w:t>о</w:t>
            </w:r>
            <w:r w:rsidRPr="00FE44AF">
              <w:rPr>
                <w:rFonts w:ascii="Times New Roman" w:hAnsi="Times New Roman"/>
                <w:sz w:val="24"/>
                <w:szCs w:val="24"/>
                <w:lang w:val="ru-RU" w:eastAsia="ru-RU"/>
              </w:rPr>
              <w:t>ст</w:t>
            </w:r>
            <w:r>
              <w:rPr>
                <w:rFonts w:ascii="Times New Roman" w:hAnsi="Times New Roman"/>
                <w:sz w:val="24"/>
                <w:szCs w:val="24"/>
                <w:lang w:val="ru-RU" w:eastAsia="ru-RU"/>
              </w:rPr>
              <w:t>ь</w:t>
            </w:r>
            <w:r w:rsidRPr="00FE44AF">
              <w:rPr>
                <w:rFonts w:ascii="Times New Roman" w:hAnsi="Times New Roman"/>
                <w:sz w:val="24"/>
                <w:szCs w:val="24"/>
                <w:lang w:val="ru-RU" w:eastAsia="ru-RU"/>
              </w:rPr>
              <w:t>ю ор</w:t>
            </w:r>
            <w:r>
              <w:rPr>
                <w:rFonts w:ascii="Times New Roman" w:hAnsi="Times New Roman"/>
                <w:sz w:val="24"/>
                <w:szCs w:val="24"/>
                <w:lang w:val="ru-RU" w:eastAsia="ru-RU"/>
              </w:rPr>
              <w:t>и</w:t>
            </w:r>
            <w:r w:rsidRPr="00FE44AF">
              <w:rPr>
                <w:rFonts w:ascii="Times New Roman" w:hAnsi="Times New Roman"/>
                <w:sz w:val="24"/>
                <w:szCs w:val="24"/>
                <w:lang w:val="ru-RU" w:eastAsia="ru-RU"/>
              </w:rPr>
              <w:t>єнт</w:t>
            </w:r>
            <w:r>
              <w:rPr>
                <w:rFonts w:ascii="Times New Roman" w:hAnsi="Times New Roman"/>
                <w:sz w:val="24"/>
                <w:szCs w:val="24"/>
                <w:lang w:val="ru-RU" w:eastAsia="ru-RU"/>
              </w:rPr>
              <w:t>иру</w:t>
            </w:r>
            <w:r w:rsidRPr="00FE44AF">
              <w:rPr>
                <w:rFonts w:ascii="Times New Roman" w:hAnsi="Times New Roman"/>
                <w:sz w:val="24"/>
                <w:szCs w:val="24"/>
                <w:lang w:val="ru-RU" w:eastAsia="ru-RU"/>
              </w:rPr>
              <w:t>ється</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5</w:t>
            </w:r>
          </w:p>
        </w:tc>
        <w:tc>
          <w:tcPr>
            <w:tcW w:w="382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Мурчан</w:t>
            </w:r>
            <w:r>
              <w:rPr>
                <w:rFonts w:ascii="Times New Roman" w:hAnsi="Times New Roman"/>
                <w:sz w:val="24"/>
                <w:szCs w:val="24"/>
                <w:lang w:val="ru-RU" w:eastAsia="ru-RU"/>
              </w:rPr>
              <w:t>и</w:t>
            </w:r>
            <w:r w:rsidRPr="00FE44AF">
              <w:rPr>
                <w:rFonts w:ascii="Times New Roman" w:hAnsi="Times New Roman"/>
                <w:sz w:val="24"/>
                <w:szCs w:val="24"/>
                <w:lang w:val="ru-RU" w:eastAsia="ru-RU"/>
              </w:rPr>
              <w:t>я</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5</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Сплутана</w:t>
            </w:r>
            <w:r>
              <w:rPr>
                <w:rFonts w:ascii="Times New Roman" w:hAnsi="Times New Roman"/>
                <w:sz w:val="24"/>
                <w:szCs w:val="24"/>
                <w:lang w:val="ru-RU" w:eastAsia="ru-RU"/>
              </w:rPr>
              <w:t>я</w:t>
            </w:r>
            <w:r w:rsidRPr="00FE44AF">
              <w:rPr>
                <w:rFonts w:ascii="Times New Roman" w:hAnsi="Times New Roman"/>
                <w:sz w:val="24"/>
                <w:szCs w:val="24"/>
                <w:lang w:val="ru-RU" w:eastAsia="ru-RU"/>
              </w:rPr>
              <w:t xml:space="preserve"> ор</w:t>
            </w:r>
            <w:r>
              <w:rPr>
                <w:rFonts w:ascii="Times New Roman" w:hAnsi="Times New Roman"/>
                <w:sz w:val="24"/>
                <w:szCs w:val="24"/>
                <w:lang w:val="ru-RU" w:eastAsia="ru-RU"/>
              </w:rPr>
              <w:t>и</w:t>
            </w:r>
            <w:r w:rsidRPr="00FE44AF">
              <w:rPr>
                <w:rFonts w:ascii="Times New Roman" w:hAnsi="Times New Roman"/>
                <w:sz w:val="24"/>
                <w:szCs w:val="24"/>
                <w:lang w:val="ru-RU" w:eastAsia="ru-RU"/>
              </w:rPr>
              <w:t>єнтац</w:t>
            </w:r>
            <w:r>
              <w:rPr>
                <w:rFonts w:ascii="Times New Roman" w:hAnsi="Times New Roman"/>
                <w:sz w:val="24"/>
                <w:szCs w:val="24"/>
                <w:lang w:val="ru-RU" w:eastAsia="ru-RU"/>
              </w:rPr>
              <w:t>и</w:t>
            </w:r>
            <w:r w:rsidRPr="00FE44AF">
              <w:rPr>
                <w:rFonts w:ascii="Times New Roman" w:hAnsi="Times New Roman"/>
                <w:sz w:val="24"/>
                <w:szCs w:val="24"/>
                <w:lang w:val="ru-RU" w:eastAsia="ru-RU"/>
              </w:rPr>
              <w:t>я</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c>
          <w:tcPr>
            <w:tcW w:w="382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плач</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4</w:t>
            </w:r>
          </w:p>
        </w:tc>
      </w:tr>
      <w:tr w:rsidR="008F7DB3" w:rsidRPr="00FE44AF" w:rsidTr="0080276B">
        <w:tc>
          <w:tcPr>
            <w:tcW w:w="3984" w:type="dxa"/>
          </w:tcPr>
          <w:p w:rsidR="008F7DB3" w:rsidRPr="00FE44AF" w:rsidRDefault="008F7DB3" w:rsidP="008F7DB3">
            <w:pPr>
              <w:jc w:val="both"/>
              <w:rPr>
                <w:rFonts w:ascii="Times New Roman" w:hAnsi="Times New Roman"/>
                <w:sz w:val="24"/>
                <w:szCs w:val="24"/>
                <w:lang w:val="ru-RU" w:eastAsia="ru-RU"/>
              </w:rPr>
            </w:pPr>
            <w:r>
              <w:rPr>
                <w:rFonts w:ascii="Times New Roman" w:hAnsi="Times New Roman"/>
                <w:sz w:val="24"/>
                <w:szCs w:val="24"/>
                <w:lang w:val="ru-RU" w:eastAsia="ru-RU"/>
              </w:rPr>
              <w:t>Непонятные слова</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c>
          <w:tcPr>
            <w:tcW w:w="382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 xml:space="preserve">Плач </w:t>
            </w:r>
            <w:r>
              <w:rPr>
                <w:rFonts w:ascii="Times New Roman" w:hAnsi="Times New Roman"/>
                <w:sz w:val="24"/>
                <w:szCs w:val="24"/>
                <w:lang w:val="ru-RU" w:eastAsia="ru-RU"/>
              </w:rPr>
              <w:t>на болевой раздражитель</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3</w:t>
            </w:r>
          </w:p>
        </w:tc>
      </w:tr>
      <w:tr w:rsidR="008F7DB3" w:rsidRPr="00FE44AF" w:rsidTr="00FE44AF">
        <w:trPr>
          <w:trHeight w:val="597"/>
        </w:trPr>
        <w:tc>
          <w:tcPr>
            <w:tcW w:w="3984" w:type="dxa"/>
          </w:tcPr>
          <w:p w:rsidR="008F7DB3" w:rsidRPr="00FE44AF" w:rsidRDefault="00AC4390" w:rsidP="008F7DB3">
            <w:pPr>
              <w:jc w:val="both"/>
              <w:rPr>
                <w:rFonts w:ascii="Times New Roman" w:hAnsi="Times New Roman"/>
                <w:sz w:val="24"/>
                <w:szCs w:val="24"/>
                <w:lang w:val="ru-RU" w:eastAsia="ru-RU"/>
              </w:rPr>
            </w:pPr>
            <w:r>
              <w:rPr>
                <w:rFonts w:ascii="Times New Roman" w:hAnsi="Times New Roman"/>
                <w:sz w:val="24"/>
                <w:szCs w:val="24"/>
                <w:lang w:val="ru-RU" w:eastAsia="ru-RU"/>
              </w:rPr>
              <w:t>Непонятные звуки</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c>
          <w:tcPr>
            <w:tcW w:w="3828" w:type="dxa"/>
          </w:tcPr>
          <w:p w:rsidR="008F7DB3" w:rsidRPr="00FE44AF" w:rsidRDefault="008F7DB3" w:rsidP="00AC4390">
            <w:pPr>
              <w:jc w:val="both"/>
              <w:rPr>
                <w:rFonts w:ascii="Times New Roman" w:hAnsi="Times New Roman"/>
                <w:sz w:val="24"/>
                <w:szCs w:val="24"/>
                <w:lang w:val="ru-RU" w:eastAsia="ru-RU"/>
              </w:rPr>
            </w:pPr>
            <w:r w:rsidRPr="00FE44AF">
              <w:rPr>
                <w:rFonts w:ascii="Times New Roman" w:hAnsi="Times New Roman"/>
                <w:sz w:val="24"/>
                <w:szCs w:val="24"/>
                <w:lang w:val="ru-RU" w:eastAsia="ru-RU"/>
              </w:rPr>
              <w:t>Стог</w:t>
            </w:r>
            <w:r w:rsidR="00AC4390">
              <w:rPr>
                <w:rFonts w:ascii="Times New Roman" w:hAnsi="Times New Roman"/>
                <w:sz w:val="24"/>
                <w:szCs w:val="24"/>
                <w:lang w:val="ru-RU" w:eastAsia="ru-RU"/>
              </w:rPr>
              <w:t>нет</w:t>
            </w:r>
            <w:r w:rsidRPr="00FE44AF">
              <w:rPr>
                <w:rFonts w:ascii="Times New Roman" w:hAnsi="Times New Roman"/>
                <w:sz w:val="24"/>
                <w:szCs w:val="24"/>
                <w:lang w:val="ru-RU" w:eastAsia="ru-RU"/>
              </w:rPr>
              <w:t xml:space="preserve">н </w:t>
            </w:r>
            <w:r w:rsidR="00AC4390">
              <w:rPr>
                <w:rFonts w:ascii="Times New Roman" w:hAnsi="Times New Roman"/>
                <w:sz w:val="24"/>
                <w:szCs w:val="24"/>
                <w:lang w:val="ru-RU" w:eastAsia="ru-RU"/>
              </w:rPr>
              <w:t>из-за</w:t>
            </w:r>
            <w:r w:rsidRPr="00FE44AF">
              <w:rPr>
                <w:rFonts w:ascii="Times New Roman" w:hAnsi="Times New Roman"/>
                <w:sz w:val="24"/>
                <w:szCs w:val="24"/>
                <w:lang w:val="ru-RU" w:eastAsia="ru-RU"/>
              </w:rPr>
              <w:t xml:space="preserve"> больвого </w:t>
            </w:r>
            <w:r w:rsidR="00AC4390">
              <w:rPr>
                <w:rFonts w:ascii="Times New Roman" w:hAnsi="Times New Roman"/>
                <w:sz w:val="24"/>
                <w:szCs w:val="24"/>
                <w:lang w:val="ru-RU" w:eastAsia="ru-RU"/>
              </w:rPr>
              <w:t>раздражителя</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2</w:t>
            </w:r>
          </w:p>
        </w:tc>
      </w:tr>
      <w:tr w:rsidR="008F7DB3" w:rsidRPr="00FE44AF" w:rsidTr="00FE44AF">
        <w:trPr>
          <w:trHeight w:val="254"/>
        </w:trPr>
        <w:tc>
          <w:tcPr>
            <w:tcW w:w="3984"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Відсутня</w:t>
            </w:r>
          </w:p>
        </w:tc>
        <w:tc>
          <w:tcPr>
            <w:tcW w:w="801"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c>
          <w:tcPr>
            <w:tcW w:w="3828" w:type="dxa"/>
          </w:tcPr>
          <w:p w:rsidR="008F7DB3" w:rsidRPr="00FE44AF" w:rsidRDefault="00AC4390"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Відсутня</w:t>
            </w:r>
          </w:p>
        </w:tc>
        <w:tc>
          <w:tcPr>
            <w:tcW w:w="958" w:type="dxa"/>
          </w:tcPr>
          <w:p w:rsidR="008F7DB3" w:rsidRPr="00FE44AF" w:rsidRDefault="008F7DB3" w:rsidP="008F7DB3">
            <w:pPr>
              <w:jc w:val="both"/>
              <w:rPr>
                <w:rFonts w:ascii="Times New Roman" w:hAnsi="Times New Roman"/>
                <w:sz w:val="24"/>
                <w:szCs w:val="24"/>
                <w:lang w:val="ru-RU" w:eastAsia="ru-RU"/>
              </w:rPr>
            </w:pPr>
            <w:r w:rsidRPr="00FE44AF">
              <w:rPr>
                <w:rFonts w:ascii="Times New Roman" w:hAnsi="Times New Roman"/>
                <w:sz w:val="24"/>
                <w:szCs w:val="24"/>
                <w:lang w:val="ru-RU" w:eastAsia="ru-RU"/>
              </w:rPr>
              <w:t>1</w:t>
            </w:r>
          </w:p>
        </w:tc>
      </w:tr>
      <w:tr w:rsidR="008F7DB3" w:rsidRPr="00FE44AF" w:rsidTr="0080276B">
        <w:tc>
          <w:tcPr>
            <w:tcW w:w="3984" w:type="dxa"/>
          </w:tcPr>
          <w:p w:rsidR="008F7DB3" w:rsidRPr="00FE44AF" w:rsidRDefault="00AC4390" w:rsidP="008F7DB3">
            <w:pPr>
              <w:jc w:val="both"/>
              <w:rPr>
                <w:rFonts w:ascii="Times New Roman" w:hAnsi="Times New Roman"/>
                <w:sz w:val="24"/>
                <w:szCs w:val="24"/>
                <w:lang w:val="ru-RU" w:eastAsia="ru-RU"/>
              </w:rPr>
            </w:pPr>
            <w:r>
              <w:rPr>
                <w:rFonts w:ascii="Times New Roman" w:hAnsi="Times New Roman"/>
                <w:sz w:val="24"/>
                <w:szCs w:val="24"/>
                <w:lang w:val="ru-RU" w:eastAsia="ru-RU"/>
              </w:rPr>
              <w:t>Всього</w:t>
            </w:r>
          </w:p>
        </w:tc>
        <w:tc>
          <w:tcPr>
            <w:tcW w:w="801" w:type="dxa"/>
          </w:tcPr>
          <w:p w:rsidR="008F7DB3" w:rsidRPr="00FE44AF" w:rsidRDefault="008F7DB3" w:rsidP="008F7DB3">
            <w:pPr>
              <w:jc w:val="both"/>
              <w:rPr>
                <w:rFonts w:ascii="Times New Roman" w:hAnsi="Times New Roman"/>
                <w:sz w:val="24"/>
                <w:szCs w:val="24"/>
                <w:lang w:val="ru-RU" w:eastAsia="ru-RU"/>
              </w:rPr>
            </w:pPr>
          </w:p>
        </w:tc>
        <w:tc>
          <w:tcPr>
            <w:tcW w:w="3828" w:type="dxa"/>
          </w:tcPr>
          <w:p w:rsidR="008F7DB3" w:rsidRPr="00FE44AF" w:rsidRDefault="00AC4390" w:rsidP="008F7DB3">
            <w:pPr>
              <w:jc w:val="both"/>
              <w:rPr>
                <w:rFonts w:ascii="Times New Roman" w:hAnsi="Times New Roman"/>
                <w:sz w:val="24"/>
                <w:szCs w:val="24"/>
                <w:lang w:val="ru-RU" w:eastAsia="ru-RU"/>
              </w:rPr>
            </w:pPr>
            <w:r>
              <w:rPr>
                <w:rFonts w:ascii="Times New Roman" w:hAnsi="Times New Roman"/>
                <w:sz w:val="24"/>
                <w:szCs w:val="24"/>
                <w:lang w:val="ru-RU" w:eastAsia="ru-RU"/>
              </w:rPr>
              <w:t>Всього</w:t>
            </w:r>
          </w:p>
        </w:tc>
        <w:tc>
          <w:tcPr>
            <w:tcW w:w="958" w:type="dxa"/>
          </w:tcPr>
          <w:p w:rsidR="008F7DB3" w:rsidRPr="00FE44AF" w:rsidRDefault="008F7DB3" w:rsidP="008F7DB3">
            <w:pPr>
              <w:jc w:val="both"/>
              <w:rPr>
                <w:rFonts w:ascii="Times New Roman" w:hAnsi="Times New Roman"/>
                <w:sz w:val="24"/>
                <w:szCs w:val="24"/>
                <w:lang w:val="ru-RU" w:eastAsia="ru-RU"/>
              </w:rPr>
            </w:pPr>
          </w:p>
        </w:tc>
      </w:tr>
    </w:tbl>
    <w:p w:rsidR="0080276B" w:rsidRPr="00FE44AF" w:rsidRDefault="0080276B" w:rsidP="0018660E">
      <w:pPr>
        <w:jc w:val="both"/>
        <w:rPr>
          <w:rFonts w:ascii="Times New Roman" w:hAnsi="Times New Roman"/>
          <w:sz w:val="24"/>
          <w:szCs w:val="24"/>
          <w:lang w:val="ru-RU" w:eastAsia="ru-RU"/>
        </w:rPr>
      </w:pPr>
    </w:p>
    <w:p w:rsidR="0080276B" w:rsidRDefault="0080276B" w:rsidP="0018660E">
      <w:pPr>
        <w:jc w:val="both"/>
        <w:rPr>
          <w:rFonts w:ascii="Times New Roman" w:hAnsi="Times New Roman"/>
          <w:sz w:val="24"/>
          <w:szCs w:val="24"/>
          <w:lang w:val="ru-RU" w:eastAsia="ru-RU"/>
        </w:rPr>
      </w:pPr>
    </w:p>
    <w:p w:rsidR="00682541" w:rsidRDefault="00682541" w:rsidP="0018660E">
      <w:pPr>
        <w:jc w:val="both"/>
        <w:rPr>
          <w:rFonts w:ascii="Times New Roman" w:hAnsi="Times New Roman"/>
          <w:sz w:val="24"/>
          <w:szCs w:val="24"/>
          <w:lang w:val="ru-RU" w:eastAsia="ru-RU"/>
        </w:rPr>
      </w:pPr>
    </w:p>
    <w:sectPr w:rsidR="00682541" w:rsidSect="009E6BDD">
      <w:footerReference w:type="even" r:id="rId14"/>
      <w:footerReference w:type="default" r:id="rId1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84" w:rsidRDefault="00C82984">
      <w:r>
        <w:separator/>
      </w:r>
    </w:p>
  </w:endnote>
  <w:endnote w:type="continuationSeparator" w:id="0">
    <w:p w:rsidR="00C82984" w:rsidRDefault="00C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E7" w:rsidRDefault="009E65E7" w:rsidP="00DF2BC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65E7" w:rsidRDefault="009E65E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E7" w:rsidRDefault="009E65E7" w:rsidP="00DF2BC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12466">
      <w:rPr>
        <w:rStyle w:val="ad"/>
        <w:noProof/>
      </w:rPr>
      <w:t>25</w:t>
    </w:r>
    <w:r>
      <w:rPr>
        <w:rStyle w:val="ad"/>
      </w:rPr>
      <w:fldChar w:fldCharType="end"/>
    </w:r>
  </w:p>
  <w:p w:rsidR="009E65E7" w:rsidRDefault="009E65E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84" w:rsidRDefault="00C82984">
      <w:r>
        <w:separator/>
      </w:r>
    </w:p>
  </w:footnote>
  <w:footnote w:type="continuationSeparator" w:id="0">
    <w:p w:rsidR="00C82984" w:rsidRDefault="00C829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49"/>
    <w:multiLevelType w:val="hybridMultilevel"/>
    <w:tmpl w:val="6CD242A6"/>
    <w:lvl w:ilvl="0" w:tplc="00003BF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A9E"/>
    <w:multiLevelType w:val="hybridMultilevel"/>
    <w:tmpl w:val="0000797D"/>
    <w:lvl w:ilvl="0" w:tplc="00005F49">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B25"/>
    <w:multiLevelType w:val="hybridMultilevel"/>
    <w:tmpl w:val="00001E1F"/>
    <w:lvl w:ilvl="0" w:tplc="00006E5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443"/>
    <w:multiLevelType w:val="hybridMultilevel"/>
    <w:tmpl w:val="C7801B8A"/>
    <w:lvl w:ilvl="0" w:tplc="0000428B">
      <w:start w:val="3"/>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B36"/>
    <w:multiLevelType w:val="hybridMultilevel"/>
    <w:tmpl w:val="A980396A"/>
    <w:lvl w:ilvl="0" w:tplc="00003E12">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7A5A"/>
    <w:multiLevelType w:val="hybridMultilevel"/>
    <w:tmpl w:val="0000767D"/>
    <w:lvl w:ilvl="0" w:tplc="00004509">
      <w:start w:val="1"/>
      <w:numFmt w:val="bullet"/>
      <w:lvlText w:val="\endash "/>
      <w:lvlJc w:val="left"/>
      <w:pPr>
        <w:tabs>
          <w:tab w:val="num" w:pos="720"/>
        </w:tabs>
        <w:ind w:left="720" w:hanging="360"/>
      </w:pPr>
    </w:lvl>
    <w:lvl w:ilvl="1" w:tplc="00001238">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703DA5"/>
    <w:multiLevelType w:val="multilevel"/>
    <w:tmpl w:val="50CC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40173"/>
    <w:multiLevelType w:val="hybridMultilevel"/>
    <w:tmpl w:val="847C1B4C"/>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315F7"/>
    <w:multiLevelType w:val="multilevel"/>
    <w:tmpl w:val="382AFEF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17567331"/>
    <w:multiLevelType w:val="multilevel"/>
    <w:tmpl w:val="FD7E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34015"/>
    <w:multiLevelType w:val="multilevel"/>
    <w:tmpl w:val="05EA33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1CBE4ACE"/>
    <w:multiLevelType w:val="multilevel"/>
    <w:tmpl w:val="1E120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D0C0A7A"/>
    <w:multiLevelType w:val="multilevel"/>
    <w:tmpl w:val="1E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52C86"/>
    <w:multiLevelType w:val="hybridMultilevel"/>
    <w:tmpl w:val="30AE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E0CB9"/>
    <w:multiLevelType w:val="hybridMultilevel"/>
    <w:tmpl w:val="CACEE906"/>
    <w:lvl w:ilvl="0" w:tplc="63CCFAC4">
      <w:start w:val="11"/>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8DA301A"/>
    <w:multiLevelType w:val="hybridMultilevel"/>
    <w:tmpl w:val="45C8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B6B3B"/>
    <w:multiLevelType w:val="hybridMultilevel"/>
    <w:tmpl w:val="522E3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DC1638C"/>
    <w:multiLevelType w:val="hybridMultilevel"/>
    <w:tmpl w:val="D6786BEC"/>
    <w:lvl w:ilvl="0" w:tplc="AE2436A6">
      <w:start w:val="2"/>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1" w15:restartNumberingAfterBreak="0">
    <w:nsid w:val="427425C4"/>
    <w:multiLevelType w:val="multilevel"/>
    <w:tmpl w:val="0568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333B3"/>
    <w:multiLevelType w:val="multilevel"/>
    <w:tmpl w:val="099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61D25"/>
    <w:multiLevelType w:val="hybridMultilevel"/>
    <w:tmpl w:val="AAB0BF5A"/>
    <w:lvl w:ilvl="0" w:tplc="70F6E9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C4931"/>
    <w:multiLevelType w:val="hybridMultilevel"/>
    <w:tmpl w:val="43D80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E1AC7"/>
    <w:multiLevelType w:val="hybridMultilevel"/>
    <w:tmpl w:val="790064B2"/>
    <w:lvl w:ilvl="0" w:tplc="DC60DBA8">
      <w:start w:val="1"/>
      <w:numFmt w:val="upperLetter"/>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15:restartNumberingAfterBreak="0">
    <w:nsid w:val="68711617"/>
    <w:multiLevelType w:val="hybridMultilevel"/>
    <w:tmpl w:val="1CA67B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6B317F"/>
    <w:multiLevelType w:val="multilevel"/>
    <w:tmpl w:val="17FCA88A"/>
    <w:lvl w:ilvl="0">
      <w:start w:val="1"/>
      <w:numFmt w:val="decimal"/>
      <w:lvlText w:val="%1."/>
      <w:lvlJc w:val="left"/>
      <w:pPr>
        <w:ind w:left="720" w:hanging="360"/>
      </w:pPr>
      <w:rPr>
        <w:rFonts w:cs="Times New Roman"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8" w15:restartNumberingAfterBreak="0">
    <w:nsid w:val="6E550E3D"/>
    <w:multiLevelType w:val="hybridMultilevel"/>
    <w:tmpl w:val="C478A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566C2B"/>
    <w:multiLevelType w:val="multilevel"/>
    <w:tmpl w:val="0652E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F91299D"/>
    <w:multiLevelType w:val="hybridMultilevel"/>
    <w:tmpl w:val="39BE84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5"/>
  </w:num>
  <w:num w:numId="4">
    <w:abstractNumId w:val="17"/>
  </w:num>
  <w:num w:numId="5">
    <w:abstractNumId w:val="2"/>
  </w:num>
  <w:num w:numId="6">
    <w:abstractNumId w:val="6"/>
  </w:num>
  <w:num w:numId="7">
    <w:abstractNumId w:val="1"/>
  </w:num>
  <w:num w:numId="8">
    <w:abstractNumId w:val="8"/>
  </w:num>
  <w:num w:numId="9">
    <w:abstractNumId w:val="4"/>
  </w:num>
  <w:num w:numId="10">
    <w:abstractNumId w:val="7"/>
  </w:num>
  <w:num w:numId="11">
    <w:abstractNumId w:val="0"/>
  </w:num>
  <w:num w:numId="12">
    <w:abstractNumId w:val="3"/>
  </w:num>
  <w:num w:numId="13">
    <w:abstractNumId w:val="19"/>
  </w:num>
  <w:num w:numId="14">
    <w:abstractNumId w:val="15"/>
  </w:num>
  <w:num w:numId="15">
    <w:abstractNumId w:val="12"/>
  </w:num>
  <w:num w:numId="16">
    <w:abstractNumId w:val="21"/>
  </w:num>
  <w:num w:numId="17">
    <w:abstractNumId w:val="22"/>
  </w:num>
  <w:num w:numId="18">
    <w:abstractNumId w:val="29"/>
  </w:num>
  <w:num w:numId="19">
    <w:abstractNumId w:val="14"/>
  </w:num>
  <w:num w:numId="20">
    <w:abstractNumId w:val="9"/>
  </w:num>
  <w:num w:numId="21">
    <w:abstractNumId w:val="25"/>
  </w:num>
  <w:num w:numId="22">
    <w:abstractNumId w:val="13"/>
  </w:num>
  <w:num w:numId="23">
    <w:abstractNumId w:val="27"/>
  </w:num>
  <w:num w:numId="24">
    <w:abstractNumId w:val="28"/>
  </w:num>
  <w:num w:numId="25">
    <w:abstractNumId w:val="26"/>
  </w:num>
  <w:num w:numId="26">
    <w:abstractNumId w:val="30"/>
  </w:num>
  <w:num w:numId="27">
    <w:abstractNumId w:val="16"/>
  </w:num>
  <w:num w:numId="28">
    <w:abstractNumId w:val="23"/>
  </w:num>
  <w:num w:numId="29">
    <w:abstractNumId w:val="10"/>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0E"/>
    <w:rsid w:val="00000B56"/>
    <w:rsid w:val="00001649"/>
    <w:rsid w:val="00012466"/>
    <w:rsid w:val="000221C8"/>
    <w:rsid w:val="0002603C"/>
    <w:rsid w:val="00027D3B"/>
    <w:rsid w:val="000468EC"/>
    <w:rsid w:val="00051F50"/>
    <w:rsid w:val="0005721A"/>
    <w:rsid w:val="00064AB4"/>
    <w:rsid w:val="00065F1A"/>
    <w:rsid w:val="00076325"/>
    <w:rsid w:val="000807A4"/>
    <w:rsid w:val="000A211B"/>
    <w:rsid w:val="000A22DA"/>
    <w:rsid w:val="000A4C4B"/>
    <w:rsid w:val="000C2341"/>
    <w:rsid w:val="000C58E6"/>
    <w:rsid w:val="000C643C"/>
    <w:rsid w:val="000E08FC"/>
    <w:rsid w:val="000E63C7"/>
    <w:rsid w:val="000F0354"/>
    <w:rsid w:val="00112EA1"/>
    <w:rsid w:val="00115B83"/>
    <w:rsid w:val="00124387"/>
    <w:rsid w:val="00164F63"/>
    <w:rsid w:val="0018660E"/>
    <w:rsid w:val="00187A88"/>
    <w:rsid w:val="00190F69"/>
    <w:rsid w:val="001922B6"/>
    <w:rsid w:val="001A3708"/>
    <w:rsid w:val="001B10FD"/>
    <w:rsid w:val="001B4675"/>
    <w:rsid w:val="001C5ACC"/>
    <w:rsid w:val="001E26BB"/>
    <w:rsid w:val="00200317"/>
    <w:rsid w:val="00212252"/>
    <w:rsid w:val="00223D92"/>
    <w:rsid w:val="00224F6D"/>
    <w:rsid w:val="00235CCE"/>
    <w:rsid w:val="00240598"/>
    <w:rsid w:val="00240B11"/>
    <w:rsid w:val="002510B7"/>
    <w:rsid w:val="00261550"/>
    <w:rsid w:val="00271F82"/>
    <w:rsid w:val="00287487"/>
    <w:rsid w:val="002B6E13"/>
    <w:rsid w:val="002C5874"/>
    <w:rsid w:val="002E34D4"/>
    <w:rsid w:val="002E6004"/>
    <w:rsid w:val="0031786E"/>
    <w:rsid w:val="00335FD3"/>
    <w:rsid w:val="003407C1"/>
    <w:rsid w:val="00341933"/>
    <w:rsid w:val="00343A8E"/>
    <w:rsid w:val="00343F5F"/>
    <w:rsid w:val="003503A7"/>
    <w:rsid w:val="00362FAA"/>
    <w:rsid w:val="00363918"/>
    <w:rsid w:val="00363B69"/>
    <w:rsid w:val="0036733D"/>
    <w:rsid w:val="003809ED"/>
    <w:rsid w:val="003849E9"/>
    <w:rsid w:val="003955F0"/>
    <w:rsid w:val="003A06EF"/>
    <w:rsid w:val="003D248D"/>
    <w:rsid w:val="003D4DD3"/>
    <w:rsid w:val="003F36AE"/>
    <w:rsid w:val="00450A2E"/>
    <w:rsid w:val="00480559"/>
    <w:rsid w:val="004836EE"/>
    <w:rsid w:val="004A721B"/>
    <w:rsid w:val="004B6ADB"/>
    <w:rsid w:val="004C2B99"/>
    <w:rsid w:val="004D5504"/>
    <w:rsid w:val="004D7879"/>
    <w:rsid w:val="004E25CB"/>
    <w:rsid w:val="004F3901"/>
    <w:rsid w:val="00501582"/>
    <w:rsid w:val="00514798"/>
    <w:rsid w:val="005158CB"/>
    <w:rsid w:val="0052547D"/>
    <w:rsid w:val="005423E6"/>
    <w:rsid w:val="005505E9"/>
    <w:rsid w:val="0058398E"/>
    <w:rsid w:val="00595C60"/>
    <w:rsid w:val="005E0612"/>
    <w:rsid w:val="005E7977"/>
    <w:rsid w:val="00603FB3"/>
    <w:rsid w:val="00605AA5"/>
    <w:rsid w:val="00605C79"/>
    <w:rsid w:val="0063345F"/>
    <w:rsid w:val="0066765D"/>
    <w:rsid w:val="0067255B"/>
    <w:rsid w:val="00676735"/>
    <w:rsid w:val="00682541"/>
    <w:rsid w:val="0069185E"/>
    <w:rsid w:val="006B0444"/>
    <w:rsid w:val="006E2992"/>
    <w:rsid w:val="006E7DA6"/>
    <w:rsid w:val="006F0215"/>
    <w:rsid w:val="00702276"/>
    <w:rsid w:val="00724F71"/>
    <w:rsid w:val="00726DB7"/>
    <w:rsid w:val="00750A05"/>
    <w:rsid w:val="00774585"/>
    <w:rsid w:val="007B6011"/>
    <w:rsid w:val="0080276B"/>
    <w:rsid w:val="00811F1B"/>
    <w:rsid w:val="00825333"/>
    <w:rsid w:val="008626CA"/>
    <w:rsid w:val="00894035"/>
    <w:rsid w:val="008A6F15"/>
    <w:rsid w:val="008B36B9"/>
    <w:rsid w:val="008C3AEB"/>
    <w:rsid w:val="008C3D70"/>
    <w:rsid w:val="008F21E2"/>
    <w:rsid w:val="008F7DB3"/>
    <w:rsid w:val="0090328D"/>
    <w:rsid w:val="0090391D"/>
    <w:rsid w:val="00907FB8"/>
    <w:rsid w:val="00913B03"/>
    <w:rsid w:val="00913CE9"/>
    <w:rsid w:val="00917172"/>
    <w:rsid w:val="00917C01"/>
    <w:rsid w:val="0092057E"/>
    <w:rsid w:val="00924449"/>
    <w:rsid w:val="00927822"/>
    <w:rsid w:val="009355ED"/>
    <w:rsid w:val="00940943"/>
    <w:rsid w:val="00943CC9"/>
    <w:rsid w:val="00946F52"/>
    <w:rsid w:val="00952F81"/>
    <w:rsid w:val="009632DD"/>
    <w:rsid w:val="00966422"/>
    <w:rsid w:val="00980415"/>
    <w:rsid w:val="009A7CC9"/>
    <w:rsid w:val="009C15E4"/>
    <w:rsid w:val="009C629E"/>
    <w:rsid w:val="009D0212"/>
    <w:rsid w:val="009D0A10"/>
    <w:rsid w:val="009E65E7"/>
    <w:rsid w:val="009E6BDD"/>
    <w:rsid w:val="009F0733"/>
    <w:rsid w:val="009F224E"/>
    <w:rsid w:val="009F60FB"/>
    <w:rsid w:val="00A129F9"/>
    <w:rsid w:val="00A15B29"/>
    <w:rsid w:val="00A26D72"/>
    <w:rsid w:val="00A27B5D"/>
    <w:rsid w:val="00A35FFF"/>
    <w:rsid w:val="00A44810"/>
    <w:rsid w:val="00A51099"/>
    <w:rsid w:val="00A560AB"/>
    <w:rsid w:val="00A60EFE"/>
    <w:rsid w:val="00A6572F"/>
    <w:rsid w:val="00A740EC"/>
    <w:rsid w:val="00A94B9F"/>
    <w:rsid w:val="00A95387"/>
    <w:rsid w:val="00AA6CCB"/>
    <w:rsid w:val="00AB6709"/>
    <w:rsid w:val="00AC3D09"/>
    <w:rsid w:val="00AC4390"/>
    <w:rsid w:val="00AD377D"/>
    <w:rsid w:val="00B017C1"/>
    <w:rsid w:val="00B16208"/>
    <w:rsid w:val="00B228DD"/>
    <w:rsid w:val="00B24565"/>
    <w:rsid w:val="00B3305E"/>
    <w:rsid w:val="00B3624D"/>
    <w:rsid w:val="00B37959"/>
    <w:rsid w:val="00B4474B"/>
    <w:rsid w:val="00B44DAD"/>
    <w:rsid w:val="00B55431"/>
    <w:rsid w:val="00B573BC"/>
    <w:rsid w:val="00B74AE0"/>
    <w:rsid w:val="00BA4DA0"/>
    <w:rsid w:val="00BB4251"/>
    <w:rsid w:val="00BB6FAE"/>
    <w:rsid w:val="00BD126A"/>
    <w:rsid w:val="00BE4CE5"/>
    <w:rsid w:val="00BF5E4D"/>
    <w:rsid w:val="00BF7BFE"/>
    <w:rsid w:val="00BF7D45"/>
    <w:rsid w:val="00C147E2"/>
    <w:rsid w:val="00C240BC"/>
    <w:rsid w:val="00C32FA8"/>
    <w:rsid w:val="00C33BFB"/>
    <w:rsid w:val="00C34830"/>
    <w:rsid w:val="00C37702"/>
    <w:rsid w:val="00C41054"/>
    <w:rsid w:val="00C4117B"/>
    <w:rsid w:val="00C53113"/>
    <w:rsid w:val="00C60797"/>
    <w:rsid w:val="00C774A4"/>
    <w:rsid w:val="00C82984"/>
    <w:rsid w:val="00C83A75"/>
    <w:rsid w:val="00C91A38"/>
    <w:rsid w:val="00C96907"/>
    <w:rsid w:val="00C97710"/>
    <w:rsid w:val="00CA73AF"/>
    <w:rsid w:val="00CB6F95"/>
    <w:rsid w:val="00CD6B6C"/>
    <w:rsid w:val="00D53CDB"/>
    <w:rsid w:val="00D54DF8"/>
    <w:rsid w:val="00D5743D"/>
    <w:rsid w:val="00D62E81"/>
    <w:rsid w:val="00D733F7"/>
    <w:rsid w:val="00D800A8"/>
    <w:rsid w:val="00D81AFA"/>
    <w:rsid w:val="00D8747C"/>
    <w:rsid w:val="00DA2E2F"/>
    <w:rsid w:val="00DA5C78"/>
    <w:rsid w:val="00DC0768"/>
    <w:rsid w:val="00DC3176"/>
    <w:rsid w:val="00DD5DC4"/>
    <w:rsid w:val="00DF2BCB"/>
    <w:rsid w:val="00DF2C66"/>
    <w:rsid w:val="00E0335D"/>
    <w:rsid w:val="00E153F5"/>
    <w:rsid w:val="00E1773E"/>
    <w:rsid w:val="00E25744"/>
    <w:rsid w:val="00E2715D"/>
    <w:rsid w:val="00E50D13"/>
    <w:rsid w:val="00E65D49"/>
    <w:rsid w:val="00E723DD"/>
    <w:rsid w:val="00E7691D"/>
    <w:rsid w:val="00E81FD8"/>
    <w:rsid w:val="00E92F05"/>
    <w:rsid w:val="00E94511"/>
    <w:rsid w:val="00E96884"/>
    <w:rsid w:val="00EA41DF"/>
    <w:rsid w:val="00EB1A2F"/>
    <w:rsid w:val="00EC18DD"/>
    <w:rsid w:val="00ED7452"/>
    <w:rsid w:val="00EE52A5"/>
    <w:rsid w:val="00EF73E7"/>
    <w:rsid w:val="00F00084"/>
    <w:rsid w:val="00F00A92"/>
    <w:rsid w:val="00F02DBC"/>
    <w:rsid w:val="00F2157D"/>
    <w:rsid w:val="00F54AF6"/>
    <w:rsid w:val="00F848A4"/>
    <w:rsid w:val="00F849FB"/>
    <w:rsid w:val="00F90B5B"/>
    <w:rsid w:val="00FA65E0"/>
    <w:rsid w:val="00FA71A2"/>
    <w:rsid w:val="00FB4786"/>
    <w:rsid w:val="00FC22F1"/>
    <w:rsid w:val="00FE3353"/>
    <w:rsid w:val="00FE44AF"/>
    <w:rsid w:val="00FE46CC"/>
    <w:rsid w:val="00FE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0AB9E"/>
  <w15:docId w15:val="{61ED0C78-6171-4E25-A6D4-9E590FA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0E"/>
    <w:pPr>
      <w:spacing w:after="160" w:line="259" w:lineRule="auto"/>
    </w:pPr>
    <w:rPr>
      <w:sz w:val="22"/>
      <w:szCs w:val="22"/>
      <w:lang w:val="uk-UA" w:eastAsia="en-US"/>
    </w:rPr>
  </w:style>
  <w:style w:type="paragraph" w:styleId="1">
    <w:name w:val="heading 1"/>
    <w:basedOn w:val="a"/>
    <w:next w:val="a"/>
    <w:link w:val="10"/>
    <w:uiPriority w:val="99"/>
    <w:qFormat/>
    <w:rsid w:val="00F00A92"/>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C33BFB"/>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next w:val="a"/>
    <w:link w:val="30"/>
    <w:uiPriority w:val="99"/>
    <w:qFormat/>
    <w:rsid w:val="00C33BFB"/>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A92"/>
    <w:rPr>
      <w:rFonts w:ascii="Cambria" w:hAnsi="Cambria" w:cs="Times New Roman"/>
      <w:b/>
      <w:bCs/>
      <w:color w:val="365F91"/>
      <w:sz w:val="28"/>
      <w:szCs w:val="28"/>
      <w:lang w:val="uk-UA"/>
    </w:rPr>
  </w:style>
  <w:style w:type="character" w:customStyle="1" w:styleId="20">
    <w:name w:val="Заголовок 2 Знак"/>
    <w:link w:val="2"/>
    <w:uiPriority w:val="99"/>
    <w:locked/>
    <w:rsid w:val="00C33BFB"/>
    <w:rPr>
      <w:rFonts w:ascii="Times New Roman" w:hAnsi="Times New Roman" w:cs="Times New Roman"/>
      <w:b/>
      <w:bCs/>
      <w:sz w:val="36"/>
      <w:szCs w:val="36"/>
      <w:lang w:eastAsia="ru-RU"/>
    </w:rPr>
  </w:style>
  <w:style w:type="character" w:customStyle="1" w:styleId="30">
    <w:name w:val="Заголовок 3 Знак"/>
    <w:link w:val="3"/>
    <w:uiPriority w:val="99"/>
    <w:locked/>
    <w:rsid w:val="00C33BFB"/>
    <w:rPr>
      <w:rFonts w:ascii="Cambria" w:hAnsi="Cambria" w:cs="Times New Roman"/>
      <w:b/>
      <w:bCs/>
      <w:color w:val="4F81BD"/>
      <w:lang w:val="uk-UA"/>
    </w:rPr>
  </w:style>
  <w:style w:type="paragraph" w:styleId="a3">
    <w:name w:val="List Paragraph"/>
    <w:basedOn w:val="a"/>
    <w:uiPriority w:val="99"/>
    <w:qFormat/>
    <w:rsid w:val="00E153F5"/>
    <w:pPr>
      <w:ind w:left="720"/>
      <w:contextualSpacing/>
    </w:pPr>
  </w:style>
  <w:style w:type="paragraph" w:styleId="a4">
    <w:name w:val="No Spacing"/>
    <w:uiPriority w:val="99"/>
    <w:qFormat/>
    <w:rsid w:val="004C2B99"/>
    <w:rPr>
      <w:sz w:val="22"/>
      <w:szCs w:val="22"/>
      <w:lang w:eastAsia="en-US"/>
    </w:rPr>
  </w:style>
  <w:style w:type="character" w:styleId="a5">
    <w:name w:val="Strong"/>
    <w:uiPriority w:val="99"/>
    <w:qFormat/>
    <w:rsid w:val="004C2B99"/>
    <w:rPr>
      <w:rFonts w:cs="Times New Roman"/>
      <w:b/>
      <w:bCs/>
    </w:rPr>
  </w:style>
  <w:style w:type="character" w:styleId="a6">
    <w:name w:val="Emphasis"/>
    <w:uiPriority w:val="99"/>
    <w:qFormat/>
    <w:rsid w:val="004C2B99"/>
    <w:rPr>
      <w:rFonts w:cs="Times New Roman"/>
      <w:i/>
      <w:iCs/>
    </w:rPr>
  </w:style>
  <w:style w:type="paragraph" w:styleId="a7">
    <w:name w:val="Normal (Web)"/>
    <w:basedOn w:val="a"/>
    <w:uiPriority w:val="99"/>
    <w:semiHidden/>
    <w:rsid w:val="00CD6B6C"/>
    <w:pPr>
      <w:spacing w:before="150" w:after="150" w:line="240" w:lineRule="auto"/>
    </w:pPr>
    <w:rPr>
      <w:rFonts w:ascii="Verdana" w:eastAsia="Times New Roman" w:hAnsi="Verdana"/>
      <w:sz w:val="24"/>
      <w:szCs w:val="24"/>
      <w:lang w:val="ru-RU" w:eastAsia="ru-RU"/>
    </w:rPr>
  </w:style>
  <w:style w:type="paragraph" w:styleId="a8">
    <w:name w:val="Balloon Text"/>
    <w:basedOn w:val="a"/>
    <w:link w:val="a9"/>
    <w:uiPriority w:val="99"/>
    <w:semiHidden/>
    <w:rsid w:val="00EA41D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A41DF"/>
    <w:rPr>
      <w:rFonts w:ascii="Tahoma" w:eastAsia="Times New Roman" w:hAnsi="Tahoma" w:cs="Tahoma"/>
      <w:sz w:val="16"/>
      <w:szCs w:val="16"/>
      <w:lang w:val="uk-UA"/>
    </w:rPr>
  </w:style>
  <w:style w:type="character" w:styleId="aa">
    <w:name w:val="Hyperlink"/>
    <w:uiPriority w:val="99"/>
    <w:semiHidden/>
    <w:rsid w:val="00EA41DF"/>
    <w:rPr>
      <w:rFonts w:cs="Times New Roman"/>
      <w:color w:val="0000FF"/>
      <w:u w:val="single"/>
    </w:rPr>
  </w:style>
  <w:style w:type="character" w:customStyle="1" w:styleId="mw-headline">
    <w:name w:val="mw-headline"/>
    <w:uiPriority w:val="99"/>
    <w:rsid w:val="00C33BFB"/>
    <w:rPr>
      <w:rFonts w:cs="Times New Roman"/>
    </w:rPr>
  </w:style>
  <w:style w:type="character" w:customStyle="1" w:styleId="mw-editsection1">
    <w:name w:val="mw-editsection1"/>
    <w:uiPriority w:val="99"/>
    <w:rsid w:val="00C33BFB"/>
    <w:rPr>
      <w:rFonts w:cs="Times New Roman"/>
    </w:rPr>
  </w:style>
  <w:style w:type="character" w:customStyle="1" w:styleId="mw-editsection-bracket">
    <w:name w:val="mw-editsection-bracket"/>
    <w:uiPriority w:val="99"/>
    <w:rsid w:val="00C33BFB"/>
    <w:rPr>
      <w:rFonts w:cs="Times New Roman"/>
    </w:rPr>
  </w:style>
  <w:style w:type="character" w:customStyle="1" w:styleId="mw-editsection-divider1">
    <w:name w:val="mw-editsection-divider1"/>
    <w:uiPriority w:val="99"/>
    <w:rsid w:val="00C33BFB"/>
    <w:rPr>
      <w:rFonts w:cs="Times New Roman"/>
      <w:color w:val="555555"/>
    </w:rPr>
  </w:style>
  <w:style w:type="paragraph" w:styleId="ab">
    <w:name w:val="footer"/>
    <w:basedOn w:val="a"/>
    <w:link w:val="ac"/>
    <w:uiPriority w:val="99"/>
    <w:rsid w:val="004836EE"/>
    <w:pPr>
      <w:tabs>
        <w:tab w:val="center" w:pos="4677"/>
        <w:tab w:val="right" w:pos="9355"/>
      </w:tabs>
    </w:pPr>
  </w:style>
  <w:style w:type="character" w:customStyle="1" w:styleId="ac">
    <w:name w:val="Нижний колонтитул Знак"/>
    <w:link w:val="ab"/>
    <w:uiPriority w:val="99"/>
    <w:semiHidden/>
    <w:rsid w:val="004376F0"/>
    <w:rPr>
      <w:lang w:val="uk-UA" w:eastAsia="en-US"/>
    </w:rPr>
  </w:style>
  <w:style w:type="character" w:styleId="ad">
    <w:name w:val="page number"/>
    <w:uiPriority w:val="99"/>
    <w:rsid w:val="004836EE"/>
    <w:rPr>
      <w:rFonts w:cs="Times New Roman"/>
    </w:rPr>
  </w:style>
  <w:style w:type="table" w:styleId="ae">
    <w:name w:val="Table Grid"/>
    <w:basedOn w:val="a1"/>
    <w:locked/>
    <w:rsid w:val="00C9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098591690643139341p1">
    <w:name w:val="m_-5098591690643139341p1"/>
    <w:basedOn w:val="a"/>
    <w:rsid w:val="00DA5C7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5098591690643139341s1">
    <w:name w:val="m_-5098591690643139341s1"/>
    <w:basedOn w:val="a0"/>
    <w:rsid w:val="00DA5C78"/>
  </w:style>
  <w:style w:type="paragraph" w:customStyle="1" w:styleId="m-5823696220072087086p1">
    <w:name w:val="m_-5823696220072087086p1"/>
    <w:basedOn w:val="a"/>
    <w:rsid w:val="00DA5C7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5823696220072087086s1">
    <w:name w:val="m_-5823696220072087086s1"/>
    <w:basedOn w:val="a0"/>
    <w:rsid w:val="00DA5C78"/>
  </w:style>
  <w:style w:type="paragraph" w:customStyle="1" w:styleId="m-4671910737865663213p1">
    <w:name w:val="m_-4671910737865663213p1"/>
    <w:basedOn w:val="a"/>
    <w:rsid w:val="00DA5C7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4671910737865663213s1">
    <w:name w:val="m_-4671910737865663213s1"/>
    <w:basedOn w:val="a0"/>
    <w:rsid w:val="00DA5C78"/>
  </w:style>
  <w:style w:type="character" w:customStyle="1" w:styleId="m773705846086500251s1">
    <w:name w:val="m_773705846086500251s1"/>
    <w:basedOn w:val="a0"/>
    <w:rsid w:val="00DA5C78"/>
  </w:style>
  <w:style w:type="paragraph" w:styleId="af">
    <w:name w:val="header"/>
    <w:basedOn w:val="a"/>
    <w:link w:val="af0"/>
    <w:uiPriority w:val="99"/>
    <w:semiHidden/>
    <w:unhideWhenUsed/>
    <w:rsid w:val="0080276B"/>
    <w:pPr>
      <w:tabs>
        <w:tab w:val="center" w:pos="4677"/>
        <w:tab w:val="right" w:pos="9355"/>
      </w:tabs>
    </w:pPr>
  </w:style>
  <w:style w:type="character" w:customStyle="1" w:styleId="af0">
    <w:name w:val="Верхний колонтитул Знак"/>
    <w:link w:val="af"/>
    <w:uiPriority w:val="99"/>
    <w:semiHidden/>
    <w:rsid w:val="0080276B"/>
    <w:rPr>
      <w:sz w:val="22"/>
      <w:szCs w:val="22"/>
      <w:lang w:val="uk-UA" w:eastAsia="en-US"/>
    </w:rPr>
  </w:style>
  <w:style w:type="paragraph" w:styleId="af1">
    <w:name w:val="Body Text Indent"/>
    <w:basedOn w:val="a"/>
    <w:link w:val="af2"/>
    <w:semiHidden/>
    <w:unhideWhenUsed/>
    <w:rsid w:val="00F848A4"/>
    <w:pPr>
      <w:spacing w:after="0" w:line="240" w:lineRule="auto"/>
      <w:ind w:firstLine="1080"/>
      <w:jc w:val="both"/>
    </w:pPr>
    <w:rPr>
      <w:rFonts w:ascii="Times New Roman" w:eastAsia="Times New Roman" w:hAnsi="Times New Roman"/>
      <w:sz w:val="28"/>
      <w:szCs w:val="32"/>
      <w:lang w:eastAsia="ru-RU"/>
    </w:rPr>
  </w:style>
  <w:style w:type="character" w:customStyle="1" w:styleId="af2">
    <w:name w:val="Основной текст с отступом Знак"/>
    <w:link w:val="af1"/>
    <w:semiHidden/>
    <w:rsid w:val="00F848A4"/>
    <w:rPr>
      <w:rFonts w:ascii="Times New Roman" w:eastAsia="Times New Roman" w:hAnsi="Times New Roman"/>
      <w:sz w:val="28"/>
      <w:szCs w:val="32"/>
      <w:lang w:val="uk-UA"/>
    </w:rPr>
  </w:style>
  <w:style w:type="paragraph" w:styleId="21">
    <w:name w:val="Body Text 2"/>
    <w:basedOn w:val="a"/>
    <w:link w:val="22"/>
    <w:semiHidden/>
    <w:unhideWhenUsed/>
    <w:rsid w:val="00F848A4"/>
    <w:pPr>
      <w:spacing w:after="0" w:line="240" w:lineRule="auto"/>
      <w:jc w:val="center"/>
    </w:pPr>
    <w:rPr>
      <w:rFonts w:ascii="Times New Roman" w:eastAsia="Times New Roman" w:hAnsi="Times New Roman"/>
      <w:b/>
      <w:bCs/>
      <w:sz w:val="36"/>
      <w:szCs w:val="52"/>
      <w:lang w:eastAsia="ru-RU"/>
    </w:rPr>
  </w:style>
  <w:style w:type="character" w:customStyle="1" w:styleId="22">
    <w:name w:val="Основной текст 2 Знак"/>
    <w:link w:val="21"/>
    <w:semiHidden/>
    <w:rsid w:val="00F848A4"/>
    <w:rPr>
      <w:rFonts w:ascii="Times New Roman" w:eastAsia="Times New Roman" w:hAnsi="Times New Roman"/>
      <w:b/>
      <w:bCs/>
      <w:sz w:val="36"/>
      <w:szCs w:val="5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2615">
      <w:bodyDiv w:val="1"/>
      <w:marLeft w:val="0"/>
      <w:marRight w:val="0"/>
      <w:marTop w:val="0"/>
      <w:marBottom w:val="0"/>
      <w:divBdr>
        <w:top w:val="none" w:sz="0" w:space="0" w:color="auto"/>
        <w:left w:val="none" w:sz="0" w:space="0" w:color="auto"/>
        <w:bottom w:val="none" w:sz="0" w:space="0" w:color="auto"/>
        <w:right w:val="none" w:sz="0" w:space="0" w:color="auto"/>
      </w:divBdr>
    </w:div>
    <w:div w:id="262882200">
      <w:bodyDiv w:val="1"/>
      <w:marLeft w:val="0"/>
      <w:marRight w:val="0"/>
      <w:marTop w:val="0"/>
      <w:marBottom w:val="0"/>
      <w:divBdr>
        <w:top w:val="none" w:sz="0" w:space="0" w:color="auto"/>
        <w:left w:val="none" w:sz="0" w:space="0" w:color="auto"/>
        <w:bottom w:val="none" w:sz="0" w:space="0" w:color="auto"/>
        <w:right w:val="none" w:sz="0" w:space="0" w:color="auto"/>
      </w:divBdr>
    </w:div>
    <w:div w:id="947739814">
      <w:marLeft w:val="0"/>
      <w:marRight w:val="0"/>
      <w:marTop w:val="0"/>
      <w:marBottom w:val="0"/>
      <w:divBdr>
        <w:top w:val="none" w:sz="0" w:space="0" w:color="auto"/>
        <w:left w:val="none" w:sz="0" w:space="0" w:color="auto"/>
        <w:bottom w:val="none" w:sz="0" w:space="0" w:color="auto"/>
        <w:right w:val="none" w:sz="0" w:space="0" w:color="auto"/>
      </w:divBdr>
      <w:divsChild>
        <w:div w:id="947739865">
          <w:marLeft w:val="0"/>
          <w:marRight w:val="0"/>
          <w:marTop w:val="0"/>
          <w:marBottom w:val="0"/>
          <w:divBdr>
            <w:top w:val="none" w:sz="0" w:space="0" w:color="auto"/>
            <w:left w:val="none" w:sz="0" w:space="0" w:color="auto"/>
            <w:bottom w:val="none" w:sz="0" w:space="0" w:color="auto"/>
            <w:right w:val="none" w:sz="0" w:space="0" w:color="auto"/>
          </w:divBdr>
          <w:divsChild>
            <w:div w:id="947739876">
              <w:marLeft w:val="0"/>
              <w:marRight w:val="0"/>
              <w:marTop w:val="0"/>
              <w:marBottom w:val="0"/>
              <w:divBdr>
                <w:top w:val="none" w:sz="0" w:space="0" w:color="auto"/>
                <w:left w:val="none" w:sz="0" w:space="0" w:color="auto"/>
                <w:bottom w:val="none" w:sz="0" w:space="0" w:color="auto"/>
                <w:right w:val="none" w:sz="0" w:space="0" w:color="auto"/>
              </w:divBdr>
              <w:divsChild>
                <w:div w:id="947739852">
                  <w:marLeft w:val="0"/>
                  <w:marRight w:val="0"/>
                  <w:marTop w:val="0"/>
                  <w:marBottom w:val="0"/>
                  <w:divBdr>
                    <w:top w:val="none" w:sz="0" w:space="0" w:color="auto"/>
                    <w:left w:val="none" w:sz="0" w:space="0" w:color="auto"/>
                    <w:bottom w:val="none" w:sz="0" w:space="0" w:color="auto"/>
                    <w:right w:val="none" w:sz="0" w:space="0" w:color="auto"/>
                  </w:divBdr>
                  <w:divsChild>
                    <w:div w:id="947739873">
                      <w:marLeft w:val="0"/>
                      <w:marRight w:val="0"/>
                      <w:marTop w:val="0"/>
                      <w:marBottom w:val="0"/>
                      <w:divBdr>
                        <w:top w:val="none" w:sz="0" w:space="0" w:color="auto"/>
                        <w:left w:val="none" w:sz="0" w:space="0" w:color="auto"/>
                        <w:bottom w:val="none" w:sz="0" w:space="0" w:color="auto"/>
                        <w:right w:val="none" w:sz="0" w:space="0" w:color="auto"/>
                      </w:divBdr>
                      <w:divsChild>
                        <w:div w:id="947739875">
                          <w:marLeft w:val="3150"/>
                          <w:marRight w:val="3405"/>
                          <w:marTop w:val="0"/>
                          <w:marBottom w:val="0"/>
                          <w:divBdr>
                            <w:top w:val="none" w:sz="0" w:space="0" w:color="auto"/>
                            <w:left w:val="none" w:sz="0" w:space="0" w:color="auto"/>
                            <w:bottom w:val="none" w:sz="0" w:space="0" w:color="auto"/>
                            <w:right w:val="none" w:sz="0" w:space="0" w:color="auto"/>
                          </w:divBdr>
                          <w:divsChild>
                            <w:div w:id="9477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9818">
      <w:marLeft w:val="0"/>
      <w:marRight w:val="0"/>
      <w:marTop w:val="0"/>
      <w:marBottom w:val="0"/>
      <w:divBdr>
        <w:top w:val="none" w:sz="0" w:space="0" w:color="auto"/>
        <w:left w:val="none" w:sz="0" w:space="0" w:color="auto"/>
        <w:bottom w:val="none" w:sz="0" w:space="0" w:color="auto"/>
        <w:right w:val="none" w:sz="0" w:space="0" w:color="auto"/>
      </w:divBdr>
      <w:divsChild>
        <w:div w:id="947739854">
          <w:marLeft w:val="0"/>
          <w:marRight w:val="0"/>
          <w:marTop w:val="0"/>
          <w:marBottom w:val="0"/>
          <w:divBdr>
            <w:top w:val="none" w:sz="0" w:space="0" w:color="auto"/>
            <w:left w:val="none" w:sz="0" w:space="0" w:color="auto"/>
            <w:bottom w:val="none" w:sz="0" w:space="0" w:color="auto"/>
            <w:right w:val="none" w:sz="0" w:space="0" w:color="auto"/>
          </w:divBdr>
          <w:divsChild>
            <w:div w:id="947739870">
              <w:marLeft w:val="0"/>
              <w:marRight w:val="0"/>
              <w:marTop w:val="0"/>
              <w:marBottom w:val="0"/>
              <w:divBdr>
                <w:top w:val="none" w:sz="0" w:space="0" w:color="auto"/>
                <w:left w:val="none" w:sz="0" w:space="0" w:color="auto"/>
                <w:bottom w:val="none" w:sz="0" w:space="0" w:color="auto"/>
                <w:right w:val="none" w:sz="0" w:space="0" w:color="auto"/>
              </w:divBdr>
              <w:divsChild>
                <w:div w:id="9477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19">
      <w:marLeft w:val="0"/>
      <w:marRight w:val="0"/>
      <w:marTop w:val="0"/>
      <w:marBottom w:val="0"/>
      <w:divBdr>
        <w:top w:val="none" w:sz="0" w:space="0" w:color="auto"/>
        <w:left w:val="none" w:sz="0" w:space="0" w:color="auto"/>
        <w:bottom w:val="none" w:sz="0" w:space="0" w:color="auto"/>
        <w:right w:val="none" w:sz="0" w:space="0" w:color="auto"/>
      </w:divBdr>
      <w:divsChild>
        <w:div w:id="947739862">
          <w:marLeft w:val="0"/>
          <w:marRight w:val="0"/>
          <w:marTop w:val="0"/>
          <w:marBottom w:val="0"/>
          <w:divBdr>
            <w:top w:val="none" w:sz="0" w:space="0" w:color="auto"/>
            <w:left w:val="none" w:sz="0" w:space="0" w:color="auto"/>
            <w:bottom w:val="none" w:sz="0" w:space="0" w:color="auto"/>
            <w:right w:val="none" w:sz="0" w:space="0" w:color="auto"/>
          </w:divBdr>
          <w:divsChild>
            <w:div w:id="947739861">
              <w:marLeft w:val="0"/>
              <w:marRight w:val="0"/>
              <w:marTop w:val="0"/>
              <w:marBottom w:val="0"/>
              <w:divBdr>
                <w:top w:val="none" w:sz="0" w:space="0" w:color="auto"/>
                <w:left w:val="none" w:sz="0" w:space="0" w:color="auto"/>
                <w:bottom w:val="none" w:sz="0" w:space="0" w:color="auto"/>
                <w:right w:val="none" w:sz="0" w:space="0" w:color="auto"/>
              </w:divBdr>
              <w:divsChild>
                <w:div w:id="9477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22">
      <w:marLeft w:val="0"/>
      <w:marRight w:val="0"/>
      <w:marTop w:val="0"/>
      <w:marBottom w:val="0"/>
      <w:divBdr>
        <w:top w:val="none" w:sz="0" w:space="0" w:color="auto"/>
        <w:left w:val="none" w:sz="0" w:space="0" w:color="auto"/>
        <w:bottom w:val="none" w:sz="0" w:space="0" w:color="auto"/>
        <w:right w:val="none" w:sz="0" w:space="0" w:color="auto"/>
      </w:divBdr>
      <w:divsChild>
        <w:div w:id="947739866">
          <w:marLeft w:val="0"/>
          <w:marRight w:val="0"/>
          <w:marTop w:val="0"/>
          <w:marBottom w:val="0"/>
          <w:divBdr>
            <w:top w:val="none" w:sz="0" w:space="0" w:color="auto"/>
            <w:left w:val="none" w:sz="0" w:space="0" w:color="auto"/>
            <w:bottom w:val="none" w:sz="0" w:space="0" w:color="auto"/>
            <w:right w:val="none" w:sz="0" w:space="0" w:color="auto"/>
          </w:divBdr>
          <w:divsChild>
            <w:div w:id="947739840">
              <w:marLeft w:val="0"/>
              <w:marRight w:val="0"/>
              <w:marTop w:val="0"/>
              <w:marBottom w:val="0"/>
              <w:divBdr>
                <w:top w:val="none" w:sz="0" w:space="0" w:color="auto"/>
                <w:left w:val="none" w:sz="0" w:space="0" w:color="auto"/>
                <w:bottom w:val="none" w:sz="0" w:space="0" w:color="auto"/>
                <w:right w:val="none" w:sz="0" w:space="0" w:color="auto"/>
              </w:divBdr>
              <w:divsChild>
                <w:div w:id="947739847">
                  <w:marLeft w:val="0"/>
                  <w:marRight w:val="0"/>
                  <w:marTop w:val="0"/>
                  <w:marBottom w:val="0"/>
                  <w:divBdr>
                    <w:top w:val="none" w:sz="0" w:space="0" w:color="auto"/>
                    <w:left w:val="none" w:sz="0" w:space="0" w:color="auto"/>
                    <w:bottom w:val="none" w:sz="0" w:space="0" w:color="auto"/>
                    <w:right w:val="none" w:sz="0" w:space="0" w:color="auto"/>
                  </w:divBdr>
                  <w:divsChild>
                    <w:div w:id="947739823">
                      <w:marLeft w:val="0"/>
                      <w:marRight w:val="0"/>
                      <w:marTop w:val="0"/>
                      <w:marBottom w:val="0"/>
                      <w:divBdr>
                        <w:top w:val="none" w:sz="0" w:space="0" w:color="auto"/>
                        <w:left w:val="none" w:sz="0" w:space="0" w:color="auto"/>
                        <w:bottom w:val="none" w:sz="0" w:space="0" w:color="auto"/>
                        <w:right w:val="none" w:sz="0" w:space="0" w:color="auto"/>
                      </w:divBdr>
                      <w:divsChild>
                        <w:div w:id="947739869">
                          <w:marLeft w:val="0"/>
                          <w:marRight w:val="0"/>
                          <w:marTop w:val="0"/>
                          <w:marBottom w:val="0"/>
                          <w:divBdr>
                            <w:top w:val="none" w:sz="0" w:space="0" w:color="auto"/>
                            <w:left w:val="none" w:sz="0" w:space="0" w:color="auto"/>
                            <w:bottom w:val="none" w:sz="0" w:space="0" w:color="auto"/>
                            <w:right w:val="none" w:sz="0" w:space="0" w:color="auto"/>
                          </w:divBdr>
                          <w:divsChild>
                            <w:div w:id="947739857">
                              <w:marLeft w:val="0"/>
                              <w:marRight w:val="0"/>
                              <w:marTop w:val="0"/>
                              <w:marBottom w:val="0"/>
                              <w:divBdr>
                                <w:top w:val="none" w:sz="0" w:space="0" w:color="auto"/>
                                <w:left w:val="none" w:sz="0" w:space="0" w:color="auto"/>
                                <w:bottom w:val="none" w:sz="0" w:space="0" w:color="auto"/>
                                <w:right w:val="none" w:sz="0" w:space="0" w:color="auto"/>
                              </w:divBdr>
                              <w:divsChild>
                                <w:div w:id="9477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32">
                      <w:marLeft w:val="0"/>
                      <w:marRight w:val="0"/>
                      <w:marTop w:val="0"/>
                      <w:marBottom w:val="0"/>
                      <w:divBdr>
                        <w:top w:val="none" w:sz="0" w:space="0" w:color="auto"/>
                        <w:left w:val="none" w:sz="0" w:space="0" w:color="auto"/>
                        <w:bottom w:val="none" w:sz="0" w:space="0" w:color="auto"/>
                        <w:right w:val="none" w:sz="0" w:space="0" w:color="auto"/>
                      </w:divBdr>
                      <w:divsChild>
                        <w:div w:id="947739874">
                          <w:marLeft w:val="0"/>
                          <w:marRight w:val="0"/>
                          <w:marTop w:val="0"/>
                          <w:marBottom w:val="0"/>
                          <w:divBdr>
                            <w:top w:val="none" w:sz="0" w:space="0" w:color="auto"/>
                            <w:left w:val="none" w:sz="0" w:space="0" w:color="auto"/>
                            <w:bottom w:val="none" w:sz="0" w:space="0" w:color="auto"/>
                            <w:right w:val="none" w:sz="0" w:space="0" w:color="auto"/>
                          </w:divBdr>
                          <w:divsChild>
                            <w:div w:id="947739838">
                              <w:marLeft w:val="0"/>
                              <w:marRight w:val="0"/>
                              <w:marTop w:val="0"/>
                              <w:marBottom w:val="0"/>
                              <w:divBdr>
                                <w:top w:val="none" w:sz="0" w:space="0" w:color="auto"/>
                                <w:left w:val="none" w:sz="0" w:space="0" w:color="auto"/>
                                <w:bottom w:val="none" w:sz="0" w:space="0" w:color="auto"/>
                                <w:right w:val="none" w:sz="0" w:space="0" w:color="auto"/>
                              </w:divBdr>
                              <w:divsChild>
                                <w:div w:id="9477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53">
                      <w:marLeft w:val="0"/>
                      <w:marRight w:val="0"/>
                      <w:marTop w:val="0"/>
                      <w:marBottom w:val="0"/>
                      <w:divBdr>
                        <w:top w:val="none" w:sz="0" w:space="0" w:color="auto"/>
                        <w:left w:val="none" w:sz="0" w:space="0" w:color="auto"/>
                        <w:bottom w:val="none" w:sz="0" w:space="0" w:color="auto"/>
                        <w:right w:val="none" w:sz="0" w:space="0" w:color="auto"/>
                      </w:divBdr>
                      <w:divsChild>
                        <w:div w:id="947739830">
                          <w:marLeft w:val="0"/>
                          <w:marRight w:val="0"/>
                          <w:marTop w:val="0"/>
                          <w:marBottom w:val="0"/>
                          <w:divBdr>
                            <w:top w:val="none" w:sz="0" w:space="0" w:color="auto"/>
                            <w:left w:val="none" w:sz="0" w:space="0" w:color="auto"/>
                            <w:bottom w:val="none" w:sz="0" w:space="0" w:color="auto"/>
                            <w:right w:val="none" w:sz="0" w:space="0" w:color="auto"/>
                          </w:divBdr>
                          <w:divsChild>
                            <w:div w:id="947739846">
                              <w:marLeft w:val="0"/>
                              <w:marRight w:val="0"/>
                              <w:marTop w:val="0"/>
                              <w:marBottom w:val="0"/>
                              <w:divBdr>
                                <w:top w:val="none" w:sz="0" w:space="0" w:color="auto"/>
                                <w:left w:val="none" w:sz="0" w:space="0" w:color="auto"/>
                                <w:bottom w:val="none" w:sz="0" w:space="0" w:color="auto"/>
                                <w:right w:val="none" w:sz="0" w:space="0" w:color="auto"/>
                              </w:divBdr>
                              <w:divsChild>
                                <w:div w:id="9477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9827">
      <w:marLeft w:val="0"/>
      <w:marRight w:val="0"/>
      <w:marTop w:val="0"/>
      <w:marBottom w:val="0"/>
      <w:divBdr>
        <w:top w:val="none" w:sz="0" w:space="0" w:color="auto"/>
        <w:left w:val="none" w:sz="0" w:space="0" w:color="auto"/>
        <w:bottom w:val="none" w:sz="0" w:space="0" w:color="auto"/>
        <w:right w:val="none" w:sz="0" w:space="0" w:color="auto"/>
      </w:divBdr>
      <w:divsChild>
        <w:div w:id="947739820">
          <w:marLeft w:val="0"/>
          <w:marRight w:val="0"/>
          <w:marTop w:val="0"/>
          <w:marBottom w:val="0"/>
          <w:divBdr>
            <w:top w:val="none" w:sz="0" w:space="0" w:color="auto"/>
            <w:left w:val="none" w:sz="0" w:space="0" w:color="auto"/>
            <w:bottom w:val="none" w:sz="0" w:space="0" w:color="auto"/>
            <w:right w:val="none" w:sz="0" w:space="0" w:color="auto"/>
          </w:divBdr>
        </w:div>
        <w:div w:id="947739821">
          <w:marLeft w:val="0"/>
          <w:marRight w:val="0"/>
          <w:marTop w:val="0"/>
          <w:marBottom w:val="0"/>
          <w:divBdr>
            <w:top w:val="none" w:sz="0" w:space="0" w:color="auto"/>
            <w:left w:val="none" w:sz="0" w:space="0" w:color="auto"/>
            <w:bottom w:val="none" w:sz="0" w:space="0" w:color="auto"/>
            <w:right w:val="none" w:sz="0" w:space="0" w:color="auto"/>
          </w:divBdr>
        </w:div>
        <w:div w:id="947739834">
          <w:marLeft w:val="0"/>
          <w:marRight w:val="0"/>
          <w:marTop w:val="0"/>
          <w:marBottom w:val="0"/>
          <w:divBdr>
            <w:top w:val="none" w:sz="0" w:space="0" w:color="auto"/>
            <w:left w:val="none" w:sz="0" w:space="0" w:color="auto"/>
            <w:bottom w:val="none" w:sz="0" w:space="0" w:color="auto"/>
            <w:right w:val="none" w:sz="0" w:space="0" w:color="auto"/>
          </w:divBdr>
        </w:div>
        <w:div w:id="947739850">
          <w:marLeft w:val="0"/>
          <w:marRight w:val="0"/>
          <w:marTop w:val="0"/>
          <w:marBottom w:val="0"/>
          <w:divBdr>
            <w:top w:val="none" w:sz="0" w:space="0" w:color="auto"/>
            <w:left w:val="none" w:sz="0" w:space="0" w:color="auto"/>
            <w:bottom w:val="none" w:sz="0" w:space="0" w:color="auto"/>
            <w:right w:val="none" w:sz="0" w:space="0" w:color="auto"/>
          </w:divBdr>
        </w:div>
        <w:div w:id="947739863">
          <w:marLeft w:val="0"/>
          <w:marRight w:val="0"/>
          <w:marTop w:val="0"/>
          <w:marBottom w:val="0"/>
          <w:divBdr>
            <w:top w:val="none" w:sz="0" w:space="0" w:color="auto"/>
            <w:left w:val="none" w:sz="0" w:space="0" w:color="auto"/>
            <w:bottom w:val="none" w:sz="0" w:space="0" w:color="auto"/>
            <w:right w:val="none" w:sz="0" w:space="0" w:color="auto"/>
          </w:divBdr>
        </w:div>
        <w:div w:id="947739868">
          <w:marLeft w:val="0"/>
          <w:marRight w:val="0"/>
          <w:marTop w:val="0"/>
          <w:marBottom w:val="0"/>
          <w:divBdr>
            <w:top w:val="none" w:sz="0" w:space="0" w:color="auto"/>
            <w:left w:val="none" w:sz="0" w:space="0" w:color="auto"/>
            <w:bottom w:val="none" w:sz="0" w:space="0" w:color="auto"/>
            <w:right w:val="none" w:sz="0" w:space="0" w:color="auto"/>
          </w:divBdr>
        </w:div>
      </w:divsChild>
    </w:div>
    <w:div w:id="947739836">
      <w:marLeft w:val="0"/>
      <w:marRight w:val="0"/>
      <w:marTop w:val="15"/>
      <w:marBottom w:val="0"/>
      <w:divBdr>
        <w:top w:val="none" w:sz="0" w:space="0" w:color="auto"/>
        <w:left w:val="none" w:sz="0" w:space="0" w:color="auto"/>
        <w:bottom w:val="none" w:sz="0" w:space="0" w:color="auto"/>
        <w:right w:val="none" w:sz="0" w:space="0" w:color="auto"/>
      </w:divBdr>
      <w:divsChild>
        <w:div w:id="947739835">
          <w:marLeft w:val="150"/>
          <w:marRight w:val="150"/>
          <w:marTop w:val="0"/>
          <w:marBottom w:val="0"/>
          <w:divBdr>
            <w:top w:val="none" w:sz="0" w:space="0" w:color="auto"/>
            <w:left w:val="none" w:sz="0" w:space="0" w:color="auto"/>
            <w:bottom w:val="none" w:sz="0" w:space="0" w:color="auto"/>
            <w:right w:val="none" w:sz="0" w:space="0" w:color="auto"/>
          </w:divBdr>
        </w:div>
      </w:divsChild>
    </w:div>
    <w:div w:id="947739837">
      <w:marLeft w:val="0"/>
      <w:marRight w:val="0"/>
      <w:marTop w:val="0"/>
      <w:marBottom w:val="0"/>
      <w:divBdr>
        <w:top w:val="none" w:sz="0" w:space="0" w:color="auto"/>
        <w:left w:val="none" w:sz="0" w:space="0" w:color="auto"/>
        <w:bottom w:val="none" w:sz="0" w:space="0" w:color="auto"/>
        <w:right w:val="none" w:sz="0" w:space="0" w:color="auto"/>
      </w:divBdr>
    </w:div>
    <w:div w:id="947739841">
      <w:marLeft w:val="0"/>
      <w:marRight w:val="0"/>
      <w:marTop w:val="0"/>
      <w:marBottom w:val="0"/>
      <w:divBdr>
        <w:top w:val="none" w:sz="0" w:space="0" w:color="auto"/>
        <w:left w:val="none" w:sz="0" w:space="0" w:color="auto"/>
        <w:bottom w:val="none" w:sz="0" w:space="0" w:color="auto"/>
        <w:right w:val="none" w:sz="0" w:space="0" w:color="auto"/>
      </w:divBdr>
      <w:divsChild>
        <w:div w:id="947739872">
          <w:marLeft w:val="0"/>
          <w:marRight w:val="0"/>
          <w:marTop w:val="0"/>
          <w:marBottom w:val="0"/>
          <w:divBdr>
            <w:top w:val="none" w:sz="0" w:space="0" w:color="auto"/>
            <w:left w:val="none" w:sz="0" w:space="0" w:color="auto"/>
            <w:bottom w:val="none" w:sz="0" w:space="0" w:color="auto"/>
            <w:right w:val="none" w:sz="0" w:space="0" w:color="auto"/>
          </w:divBdr>
          <w:divsChild>
            <w:div w:id="947739813">
              <w:marLeft w:val="0"/>
              <w:marRight w:val="0"/>
              <w:marTop w:val="0"/>
              <w:marBottom w:val="0"/>
              <w:divBdr>
                <w:top w:val="none" w:sz="0" w:space="0" w:color="auto"/>
                <w:left w:val="none" w:sz="0" w:space="0" w:color="auto"/>
                <w:bottom w:val="none" w:sz="0" w:space="0" w:color="auto"/>
                <w:right w:val="none" w:sz="0" w:space="0" w:color="auto"/>
              </w:divBdr>
              <w:divsChild>
                <w:div w:id="9477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45">
      <w:marLeft w:val="0"/>
      <w:marRight w:val="0"/>
      <w:marTop w:val="0"/>
      <w:marBottom w:val="0"/>
      <w:divBdr>
        <w:top w:val="none" w:sz="0" w:space="0" w:color="auto"/>
        <w:left w:val="none" w:sz="0" w:space="0" w:color="auto"/>
        <w:bottom w:val="none" w:sz="0" w:space="0" w:color="auto"/>
        <w:right w:val="none" w:sz="0" w:space="0" w:color="auto"/>
      </w:divBdr>
      <w:divsChild>
        <w:div w:id="947739877">
          <w:marLeft w:val="0"/>
          <w:marRight w:val="0"/>
          <w:marTop w:val="0"/>
          <w:marBottom w:val="0"/>
          <w:divBdr>
            <w:top w:val="none" w:sz="0" w:space="0" w:color="auto"/>
            <w:left w:val="none" w:sz="0" w:space="0" w:color="auto"/>
            <w:bottom w:val="none" w:sz="0" w:space="0" w:color="auto"/>
            <w:right w:val="none" w:sz="0" w:space="0" w:color="auto"/>
          </w:divBdr>
          <w:divsChild>
            <w:div w:id="947739829">
              <w:marLeft w:val="0"/>
              <w:marRight w:val="0"/>
              <w:marTop w:val="0"/>
              <w:marBottom w:val="0"/>
              <w:divBdr>
                <w:top w:val="none" w:sz="0" w:space="0" w:color="auto"/>
                <w:left w:val="none" w:sz="0" w:space="0" w:color="auto"/>
                <w:bottom w:val="none" w:sz="0" w:space="0" w:color="auto"/>
                <w:right w:val="none" w:sz="0" w:space="0" w:color="auto"/>
              </w:divBdr>
              <w:divsChild>
                <w:div w:id="947739824">
                  <w:marLeft w:val="0"/>
                  <w:marRight w:val="0"/>
                  <w:marTop w:val="0"/>
                  <w:marBottom w:val="0"/>
                  <w:divBdr>
                    <w:top w:val="none" w:sz="0" w:space="0" w:color="auto"/>
                    <w:left w:val="none" w:sz="0" w:space="0" w:color="auto"/>
                    <w:bottom w:val="none" w:sz="0" w:space="0" w:color="auto"/>
                    <w:right w:val="none" w:sz="0" w:space="0" w:color="auto"/>
                  </w:divBdr>
                  <w:divsChild>
                    <w:div w:id="947739816">
                      <w:marLeft w:val="0"/>
                      <w:marRight w:val="0"/>
                      <w:marTop w:val="0"/>
                      <w:marBottom w:val="0"/>
                      <w:divBdr>
                        <w:top w:val="none" w:sz="0" w:space="0" w:color="auto"/>
                        <w:left w:val="none" w:sz="0" w:space="0" w:color="auto"/>
                        <w:bottom w:val="none" w:sz="0" w:space="0" w:color="auto"/>
                        <w:right w:val="none" w:sz="0" w:space="0" w:color="auto"/>
                      </w:divBdr>
                      <w:divsChild>
                        <w:div w:id="9477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39848">
      <w:marLeft w:val="0"/>
      <w:marRight w:val="0"/>
      <w:marTop w:val="0"/>
      <w:marBottom w:val="0"/>
      <w:divBdr>
        <w:top w:val="none" w:sz="0" w:space="0" w:color="auto"/>
        <w:left w:val="none" w:sz="0" w:space="0" w:color="auto"/>
        <w:bottom w:val="none" w:sz="0" w:space="0" w:color="auto"/>
        <w:right w:val="none" w:sz="0" w:space="0" w:color="auto"/>
      </w:divBdr>
      <w:divsChild>
        <w:div w:id="947739825">
          <w:marLeft w:val="0"/>
          <w:marRight w:val="0"/>
          <w:marTop w:val="0"/>
          <w:marBottom w:val="0"/>
          <w:divBdr>
            <w:top w:val="none" w:sz="0" w:space="0" w:color="auto"/>
            <w:left w:val="none" w:sz="0" w:space="0" w:color="auto"/>
            <w:bottom w:val="none" w:sz="0" w:space="0" w:color="auto"/>
            <w:right w:val="none" w:sz="0" w:space="0" w:color="auto"/>
          </w:divBdr>
          <w:divsChild>
            <w:div w:id="947739843">
              <w:marLeft w:val="0"/>
              <w:marRight w:val="0"/>
              <w:marTop w:val="0"/>
              <w:marBottom w:val="0"/>
              <w:divBdr>
                <w:top w:val="none" w:sz="0" w:space="0" w:color="auto"/>
                <w:left w:val="none" w:sz="0" w:space="0" w:color="auto"/>
                <w:bottom w:val="none" w:sz="0" w:space="0" w:color="auto"/>
                <w:right w:val="none" w:sz="0" w:space="0" w:color="auto"/>
              </w:divBdr>
              <w:divsChild>
                <w:div w:id="9477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9855">
      <w:marLeft w:val="0"/>
      <w:marRight w:val="0"/>
      <w:marTop w:val="0"/>
      <w:marBottom w:val="0"/>
      <w:divBdr>
        <w:top w:val="none" w:sz="0" w:space="0" w:color="auto"/>
        <w:left w:val="none" w:sz="0" w:space="0" w:color="auto"/>
        <w:bottom w:val="none" w:sz="0" w:space="0" w:color="auto"/>
        <w:right w:val="none" w:sz="0" w:space="0" w:color="auto"/>
      </w:divBdr>
      <w:divsChild>
        <w:div w:id="947739856">
          <w:marLeft w:val="0"/>
          <w:marRight w:val="0"/>
          <w:marTop w:val="0"/>
          <w:marBottom w:val="0"/>
          <w:divBdr>
            <w:top w:val="none" w:sz="0" w:space="0" w:color="auto"/>
            <w:left w:val="none" w:sz="0" w:space="0" w:color="auto"/>
            <w:bottom w:val="none" w:sz="0" w:space="0" w:color="auto"/>
            <w:right w:val="none" w:sz="0" w:space="0" w:color="auto"/>
          </w:divBdr>
          <w:divsChild>
            <w:div w:id="947739867">
              <w:marLeft w:val="0"/>
              <w:marRight w:val="0"/>
              <w:marTop w:val="225"/>
              <w:marBottom w:val="225"/>
              <w:divBdr>
                <w:top w:val="none" w:sz="0" w:space="0" w:color="auto"/>
                <w:left w:val="none" w:sz="0" w:space="0" w:color="auto"/>
                <w:bottom w:val="none" w:sz="0" w:space="0" w:color="auto"/>
                <w:right w:val="none" w:sz="0" w:space="0" w:color="auto"/>
              </w:divBdr>
              <w:divsChild>
                <w:div w:id="947739826">
                  <w:marLeft w:val="0"/>
                  <w:marRight w:val="0"/>
                  <w:marTop w:val="0"/>
                  <w:marBottom w:val="0"/>
                  <w:divBdr>
                    <w:top w:val="none" w:sz="0" w:space="0" w:color="auto"/>
                    <w:left w:val="none" w:sz="0" w:space="0" w:color="auto"/>
                    <w:bottom w:val="none" w:sz="0" w:space="0" w:color="auto"/>
                    <w:right w:val="none" w:sz="0" w:space="0" w:color="auto"/>
                  </w:divBdr>
                  <w:divsChild>
                    <w:div w:id="947739844">
                      <w:marLeft w:val="0"/>
                      <w:marRight w:val="0"/>
                      <w:marTop w:val="225"/>
                      <w:marBottom w:val="150"/>
                      <w:divBdr>
                        <w:top w:val="none" w:sz="0" w:space="0" w:color="auto"/>
                        <w:left w:val="none" w:sz="0" w:space="0" w:color="auto"/>
                        <w:bottom w:val="none" w:sz="0" w:space="0" w:color="auto"/>
                        <w:right w:val="none" w:sz="0" w:space="0" w:color="auto"/>
                      </w:divBdr>
                      <w:divsChild>
                        <w:div w:id="9477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39860">
      <w:marLeft w:val="0"/>
      <w:marRight w:val="0"/>
      <w:marTop w:val="0"/>
      <w:marBottom w:val="0"/>
      <w:divBdr>
        <w:top w:val="none" w:sz="0" w:space="0" w:color="auto"/>
        <w:left w:val="none" w:sz="0" w:space="0" w:color="auto"/>
        <w:bottom w:val="none" w:sz="0" w:space="0" w:color="auto"/>
        <w:right w:val="none" w:sz="0" w:space="0" w:color="auto"/>
      </w:divBdr>
      <w:divsChild>
        <w:div w:id="947739839">
          <w:marLeft w:val="0"/>
          <w:marRight w:val="0"/>
          <w:marTop w:val="0"/>
          <w:marBottom w:val="0"/>
          <w:divBdr>
            <w:top w:val="none" w:sz="0" w:space="0" w:color="auto"/>
            <w:left w:val="none" w:sz="0" w:space="0" w:color="auto"/>
            <w:bottom w:val="none" w:sz="0" w:space="0" w:color="auto"/>
            <w:right w:val="none" w:sz="0" w:space="0" w:color="auto"/>
          </w:divBdr>
          <w:divsChild>
            <w:div w:id="947739858">
              <w:marLeft w:val="0"/>
              <w:marRight w:val="0"/>
              <w:marTop w:val="0"/>
              <w:marBottom w:val="0"/>
              <w:divBdr>
                <w:top w:val="none" w:sz="0" w:space="0" w:color="auto"/>
                <w:left w:val="none" w:sz="0" w:space="0" w:color="auto"/>
                <w:bottom w:val="none" w:sz="0" w:space="0" w:color="auto"/>
                <w:right w:val="none" w:sz="0" w:space="0" w:color="auto"/>
              </w:divBdr>
              <w:divsChild>
                <w:div w:id="9477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EKG_Komplex.svg?uselang=r"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upload.wikimedia.org/wikipedia/commons/d/d1/%D0%A1%D1%85%D0%B5%D0%BC%D0%B0_%D0%B0%D0%BD%D0%B0%D0%BC%D0%BD%D0%B5%D0%B7%D1%83.png" TargetMode="External"/><Relationship Id="rId12" Type="http://schemas.openxmlformats.org/officeDocument/2006/relationships/hyperlink" Target="http://upload.wikimedia.org/wikipedia/commons/b/bd/12leadECG.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ommons.wikimedia.org/wiki/File:Precordial_Leads_2.svg?uselang=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25</Pages>
  <Words>8200</Words>
  <Characters>46744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DELL</cp:lastModifiedBy>
  <cp:revision>142</cp:revision>
  <cp:lastPrinted>2013-09-23T18:42:00Z</cp:lastPrinted>
  <dcterms:created xsi:type="dcterms:W3CDTF">2013-09-12T08:55:00Z</dcterms:created>
  <dcterms:modified xsi:type="dcterms:W3CDTF">2020-12-11T13:32:00Z</dcterms:modified>
</cp:coreProperties>
</file>